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78" w:rsidRPr="00792BEE" w:rsidRDefault="00773278" w:rsidP="0077327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89535</wp:posOffset>
                </wp:positionV>
                <wp:extent cx="5686425" cy="2171700"/>
                <wp:effectExtent l="43180" t="6350" r="4445" b="3175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2171700"/>
                          <a:chOff x="1881" y="1701"/>
                          <a:chExt cx="8775" cy="360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881" y="1701"/>
                            <a:ext cx="8640" cy="3420"/>
                            <a:chOff x="1881" y="1701"/>
                            <a:chExt cx="8640" cy="3420"/>
                          </a:xfrm>
                        </wpg:grpSpPr>
                        <wps:wsp>
                          <wps:cNvPr id="3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701"/>
                              <a:ext cx="864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1" y="2061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1" y="3681"/>
                              <a:ext cx="630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160"/>
                            <a:ext cx="8775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E05B6" w:rsidRPr="00D1218A" w:rsidRDefault="00FE05B6" w:rsidP="00773278">
                              <w:pPr>
                                <w:pStyle w:val="Corpodetexto2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Plano de Trabalho Docente – 2016</w:t>
                              </w:r>
                            </w:p>
                            <w:p w:rsidR="00FE05B6" w:rsidRPr="00D1218A" w:rsidRDefault="00FE05B6" w:rsidP="00773278">
                              <w:pPr>
                                <w:pStyle w:val="Ttulo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  <w:p w:rsidR="00FE05B6" w:rsidRPr="00D1218A" w:rsidRDefault="00FE05B6" w:rsidP="00773278">
                              <w:pPr>
                                <w:pStyle w:val="Ttulo"/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</w:pPr>
                              <w:r w:rsidRPr="00D1218A"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 xml:space="preserve">Ensino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margin-left:-1.5pt;margin-top:7.05pt;width:447.75pt;height:171pt;z-index:251659264" coordorigin="1881,1701" coordsize="877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" o:allowincell="f">
                <v:group id="Group 3" o:spid="_x0000_s1027" style="position:absolute;left:1881;top:1701;width:8640;height:3420" coordorigin="1881,1701" coordsize="8640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4" o:spid="_x0000_s1028" style="position:absolute;left:1881;top:1701;width:8640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  <v:line id="Line 5" o:spid="_x0000_s1029" style="position:absolute;visibility:visible;mso-wrap-style:square" from="1881,2061" to="1881,4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F8O8EAAADaAAAADwAAAGRycy9kb3ducmV2LnhtbESPQWvCQBSE74X+h+UJ3uomsRSbukoR&#10;BOmtid6f2WcSzL4Nu2uM/vquIPQ4zMw3zHI9mk4M5HxrWUE6S0AQV1a3XCvYl9u3BQgfkDV2lknB&#10;jTysV68vS8y1vfIvDUWoRYSwz1FBE0KfS+mrhgz6me2Jo3eyzmCI0tVSO7xGuOlkliQf0mDLcaHB&#10;njYNVefiYhSE4/xAdypTfcjsYp594uXkfpSaTsbvLxCBxvAffrZ3WsE7PK7EG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0Xw7wQAAANoAAAAPAAAAAAAAAAAAAAAA&#10;AKECAABkcnMvZG93bnJldi54bWxQSwUGAAAAAAQABAD5AAAAjwMAAAAA&#10;" strokeweight="6pt">
                    <v:stroke dashstyle="1 1" endcap="round"/>
                  </v:line>
                  <v:line id="Line 6" o:spid="_x0000_s1030" style="position:absolute;visibility:visible;mso-wrap-style:square" from="4221,3681" to="10521,3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RLMQAAADaAAAADwAAAGRycy9kb3ducmV2LnhtbESPQWvCQBSE74L/YXmF3uqmFkuJ2YgI&#10;QkEKNRbF23P3mUSzb9PsVtN/7xYKHoeZ+YbJZr1txIU6XztW8DxKQBBrZ2ouFXxtlk9vIHxANtg4&#10;JgW/5GGWDwcZpsZdeU2XIpQiQtinqKAKoU2l9Loii37kWuLoHV1nMUTZldJ0eI1w28hxkrxKizXH&#10;hQpbWlSkz8WPVbAtd/2+sM3Lx/fpsGpXnxMt9V6px4d+PgURqA/38H/73SiYwN+VeA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1EsxAAAANoAAAAPAAAAAAAAAAAA&#10;AAAAAKECAABkcnMvZG93bnJldi54bWxQSwUGAAAAAAQABAD5AAAAkgMAAAAA&#10;" strokeweight="6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881;top:2160;width:8775;height:3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BWMMA&#10;AADaAAAADwAAAGRycy9kb3ducmV2LnhtbESPQYvCMBSE78L+h/AWvIimKnSlGmURBEEQVl30+Gje&#10;NsXmpTSx1n9vhAWPw8x8wyxWna1ES40vHSsYjxIQxLnTJRcKTsfNcAbCB2SNlWNS8CAPq+VHb4GZ&#10;dnf+ofYQChEh7DNUYEKoMyl9bsiiH7maOHp/rrEYomwKqRu8R7it5CRJUmmx5LhgsKa1ofx6uFkF&#10;bT3dXarbZGOu3df4vE8H09/ZQKn+Z/c9BxGoC+/wf3urFaTwuhJv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BWMMAAADaAAAADwAAAAAAAAAAAAAAAACYAgAAZHJzL2Rv&#10;d25yZXYueG1sUEsFBgAAAAAEAAQA9QAAAIgDAAAAAA==&#10;" filled="f" fillcolor="silver" stroked="f">
                  <v:textbox>
                    <w:txbxContent>
                      <w:p w:rsidR="00FE05B6" w:rsidRPr="00D1218A" w:rsidRDefault="00FE05B6" w:rsidP="00773278">
                        <w:pPr>
                          <w:pStyle w:val="Corpodetexto2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Plano de Trabalho Docente – 2016</w:t>
                        </w:r>
                      </w:p>
                      <w:p w:rsidR="00FE05B6" w:rsidRPr="00D1218A" w:rsidRDefault="00FE05B6" w:rsidP="00773278">
                        <w:pPr>
                          <w:pStyle w:val="Ttulo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  <w:p w:rsidR="00FE05B6" w:rsidRPr="00D1218A" w:rsidRDefault="00FE05B6" w:rsidP="00773278">
                        <w:pPr>
                          <w:pStyle w:val="Ttulo"/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</w:pPr>
                        <w:r w:rsidRPr="00D1218A"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 xml:space="preserve">Ensino </w:t>
                        </w:r>
                        <w:r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>Técnico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rPr>
          <w:rFonts w:ascii="Arial" w:hAnsi="Arial" w:cs="Arial"/>
        </w:rPr>
      </w:pPr>
    </w:p>
    <w:p w:rsidR="00773278" w:rsidRPr="00792BEE" w:rsidRDefault="00773278" w:rsidP="00773278">
      <w:pPr>
        <w:rPr>
          <w:rFonts w:ascii="Arial" w:hAnsi="Arial" w:cs="Arial"/>
        </w:rPr>
      </w:pPr>
    </w:p>
    <w:p w:rsidR="00773278" w:rsidRPr="00792BEE" w:rsidRDefault="00773278" w:rsidP="00773278">
      <w:pPr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773278" w:rsidRPr="00792BEE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2160"/>
        <w:gridCol w:w="4860"/>
      </w:tblGrid>
      <w:tr w:rsidR="00773278" w:rsidTr="00773278">
        <w:trPr>
          <w:trHeight w:val="450"/>
        </w:trPr>
        <w:tc>
          <w:tcPr>
            <w:tcW w:w="8820" w:type="dxa"/>
            <w:gridSpan w:val="3"/>
          </w:tcPr>
          <w:p w:rsidR="00773278" w:rsidRDefault="00773278" w:rsidP="003E4247">
            <w:pPr>
              <w:spacing w:before="100" w:after="100"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Plano de Curso nº   </w:t>
            </w:r>
            <w:proofErr w:type="spellStart"/>
            <w:proofErr w:type="gramStart"/>
            <w:r w:rsidR="00FE05B6" w:rsidRPr="00F130A9">
              <w:rPr>
                <w:rFonts w:ascii="Arial" w:hAnsi="Arial" w:cs="Arial"/>
                <w:sz w:val="22"/>
                <w:szCs w:val="22"/>
              </w:rPr>
              <w:t>nº</w:t>
            </w:r>
            <w:proofErr w:type="spellEnd"/>
            <w:r w:rsidR="00FE05B6" w:rsidRPr="00F130A9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3E4247">
              <w:rPr>
                <w:rFonts w:ascii="Arial" w:hAnsi="Arial" w:cs="Arial"/>
                <w:b/>
                <w:sz w:val="22"/>
                <w:szCs w:val="22"/>
              </w:rPr>
              <w:t>182</w:t>
            </w:r>
            <w:proofErr w:type="gramEnd"/>
            <w:r w:rsidR="00FE05B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E05B6" w:rsidRPr="00F130A9">
              <w:rPr>
                <w:rFonts w:ascii="Arial" w:hAnsi="Arial" w:cs="Arial"/>
                <w:sz w:val="22"/>
                <w:szCs w:val="22"/>
              </w:rPr>
              <w:t>ap</w:t>
            </w:r>
            <w:r w:rsidR="00FE05B6">
              <w:rPr>
                <w:rFonts w:ascii="Arial" w:hAnsi="Arial" w:cs="Arial"/>
                <w:sz w:val="22"/>
                <w:szCs w:val="22"/>
              </w:rPr>
              <w:t xml:space="preserve">rovado pela portaria </w:t>
            </w:r>
            <w:proofErr w:type="spellStart"/>
            <w:r w:rsidR="00FE05B6">
              <w:rPr>
                <w:rFonts w:ascii="Arial" w:hAnsi="Arial" w:cs="Arial"/>
                <w:sz w:val="22"/>
                <w:szCs w:val="22"/>
              </w:rPr>
              <w:t>Cetec</w:t>
            </w:r>
            <w:proofErr w:type="spellEnd"/>
            <w:r w:rsidR="00FE05B6">
              <w:rPr>
                <w:rFonts w:ascii="Arial" w:hAnsi="Arial" w:cs="Arial"/>
                <w:sz w:val="22"/>
                <w:szCs w:val="22"/>
              </w:rPr>
              <w:t xml:space="preserve"> nº </w:t>
            </w:r>
            <w:r w:rsidR="00FE05B6" w:rsidRPr="002F2A78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3E4247">
              <w:rPr>
                <w:rFonts w:ascii="Arial" w:hAnsi="Arial" w:cs="Arial"/>
                <w:b/>
                <w:sz w:val="22"/>
                <w:szCs w:val="22"/>
              </w:rPr>
              <w:t>8</w:t>
            </w:r>
            <w:bookmarkStart w:id="0" w:name="_GoBack"/>
            <w:bookmarkEnd w:id="0"/>
            <w:r w:rsidR="00FE05B6" w:rsidRPr="002F2A78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FE05B6" w:rsidRPr="002F2A78">
              <w:rPr>
                <w:rFonts w:ascii="Arial" w:hAnsi="Arial" w:cs="Arial"/>
                <w:sz w:val="22"/>
                <w:szCs w:val="22"/>
              </w:rPr>
              <w:t xml:space="preserve">, DE </w:t>
            </w:r>
            <w:r w:rsidR="00FE05B6" w:rsidRPr="002F2A78">
              <w:rPr>
                <w:rFonts w:ascii="Arial" w:hAnsi="Arial" w:cs="Arial"/>
                <w:b/>
                <w:sz w:val="22"/>
                <w:szCs w:val="22"/>
              </w:rPr>
              <w:t>26-09-2013</w:t>
            </w:r>
          </w:p>
        </w:tc>
      </w:tr>
      <w:tr w:rsidR="00773278" w:rsidRPr="00792BEE" w:rsidTr="00773278">
        <w:trPr>
          <w:trHeight w:val="529"/>
        </w:trPr>
        <w:tc>
          <w:tcPr>
            <w:tcW w:w="8820" w:type="dxa"/>
            <w:gridSpan w:val="3"/>
            <w:vAlign w:val="center"/>
          </w:tcPr>
          <w:p w:rsidR="00773278" w:rsidRPr="00AC2E3C" w:rsidRDefault="00773278" w:rsidP="00773278">
            <w:pPr>
              <w:spacing w:before="100" w:after="10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proofErr w:type="spellStart"/>
            <w:r w:rsidRPr="00F130A9">
              <w:rPr>
                <w:rFonts w:ascii="Arial" w:hAnsi="Arial" w:cs="Arial"/>
                <w:sz w:val="22"/>
                <w:szCs w:val="22"/>
              </w:rPr>
              <w:t>Etec</w:t>
            </w:r>
            <w:proofErr w:type="spellEnd"/>
            <w:r w:rsidRPr="00F130A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Dr. José Luiz Viana Coutinho</w:t>
            </w:r>
          </w:p>
        </w:tc>
      </w:tr>
      <w:tr w:rsidR="00773278" w:rsidRPr="0047539C" w:rsidTr="00773278">
        <w:trPr>
          <w:trHeight w:val="703"/>
        </w:trPr>
        <w:tc>
          <w:tcPr>
            <w:tcW w:w="1800" w:type="dxa"/>
            <w:vAlign w:val="center"/>
          </w:tcPr>
          <w:p w:rsidR="00773278" w:rsidRPr="00AC2E3C" w:rsidRDefault="00773278" w:rsidP="00773278">
            <w:pPr>
              <w:spacing w:before="100" w:after="10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Município: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</w:t>
            </w:r>
            <w:r w:rsidRPr="00B65323">
              <w:rPr>
                <w:rFonts w:ascii="Arial" w:hAnsi="Arial" w:cs="Arial"/>
                <w:sz w:val="22"/>
                <w:szCs w:val="22"/>
              </w:rPr>
              <w:t>Jales/SP</w:t>
            </w:r>
          </w:p>
        </w:tc>
        <w:tc>
          <w:tcPr>
            <w:tcW w:w="7020" w:type="dxa"/>
            <w:gridSpan w:val="2"/>
            <w:vAlign w:val="center"/>
          </w:tcPr>
          <w:p w:rsidR="00773278" w:rsidRPr="0047539C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Município:</w:t>
            </w:r>
            <w:r>
              <w:rPr>
                <w:rFonts w:ascii="Arial" w:hAnsi="Arial" w:cs="Arial"/>
                <w:sz w:val="22"/>
                <w:szCs w:val="22"/>
              </w:rPr>
              <w:t xml:space="preserve"> Jales/SP</w:t>
            </w:r>
          </w:p>
        </w:tc>
      </w:tr>
      <w:tr w:rsidR="00773278" w:rsidRPr="0047539C" w:rsidTr="00773278">
        <w:trPr>
          <w:trHeight w:val="515"/>
        </w:trPr>
        <w:tc>
          <w:tcPr>
            <w:tcW w:w="8820" w:type="dxa"/>
            <w:gridSpan w:val="3"/>
            <w:vAlign w:val="center"/>
          </w:tcPr>
          <w:p w:rsidR="00773278" w:rsidRPr="0047539C" w:rsidRDefault="00773278" w:rsidP="004773BD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Eixo Tecnológico</w:t>
            </w:r>
            <w:r w:rsidRPr="000E2AA1">
              <w:rPr>
                <w:rFonts w:ascii="Arial" w:hAnsi="Arial" w:cs="Arial"/>
                <w:i/>
                <w:sz w:val="22"/>
                <w:szCs w:val="22"/>
              </w:rPr>
              <w:t xml:space="preserve">: </w:t>
            </w:r>
            <w:r w:rsidR="004773BD">
              <w:rPr>
                <w:rFonts w:ascii="Arial" w:hAnsi="Arial" w:cs="Arial"/>
                <w:sz w:val="22"/>
                <w:szCs w:val="22"/>
              </w:rPr>
              <w:t>Informação e comunicação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Pr="00827973">
              <w:rPr>
                <w:rFonts w:ascii="Arial" w:hAnsi="Arial" w:cs="Arial"/>
                <w:color w:val="FF0000"/>
              </w:rPr>
              <w:t xml:space="preserve"> </w:t>
            </w:r>
            <w:r w:rsidRPr="0047539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773278" w:rsidRPr="0047539C" w:rsidTr="00773278">
        <w:trPr>
          <w:trHeight w:val="537"/>
        </w:trPr>
        <w:tc>
          <w:tcPr>
            <w:tcW w:w="8820" w:type="dxa"/>
            <w:gridSpan w:val="3"/>
            <w:vAlign w:val="center"/>
          </w:tcPr>
          <w:p w:rsidR="00773278" w:rsidRPr="0047539C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Habilitação Profissional: </w:t>
            </w:r>
            <w:r w:rsidRPr="00B86D2C">
              <w:rPr>
                <w:rFonts w:ascii="Arial" w:hAnsi="Arial" w:cs="Arial"/>
                <w:sz w:val="22"/>
                <w:szCs w:val="22"/>
              </w:rPr>
              <w:t xml:space="preserve">Técnico </w:t>
            </w:r>
            <w:r>
              <w:rPr>
                <w:rFonts w:ascii="Arial" w:hAnsi="Arial" w:cs="Arial"/>
                <w:sz w:val="22"/>
                <w:szCs w:val="22"/>
              </w:rPr>
              <w:t>em Informática</w:t>
            </w:r>
          </w:p>
        </w:tc>
      </w:tr>
      <w:tr w:rsidR="00773278" w:rsidRPr="0047539C" w:rsidTr="00773278">
        <w:trPr>
          <w:trHeight w:val="537"/>
        </w:trPr>
        <w:tc>
          <w:tcPr>
            <w:tcW w:w="8820" w:type="dxa"/>
            <w:gridSpan w:val="3"/>
            <w:vAlign w:val="center"/>
          </w:tcPr>
          <w:p w:rsidR="00773278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Qualificação: </w:t>
            </w:r>
            <w:r w:rsidR="00D55002">
              <w:rPr>
                <w:rFonts w:ascii="Arial" w:hAnsi="Arial" w:cs="Arial"/>
                <w:sz w:val="22"/>
                <w:szCs w:val="22"/>
              </w:rPr>
              <w:t>Qualificação Técnica de Nível Médio de Auxiliar de Informática</w:t>
            </w:r>
          </w:p>
        </w:tc>
      </w:tr>
      <w:tr w:rsidR="00773278" w:rsidRPr="0047539C" w:rsidTr="00773278">
        <w:trPr>
          <w:trHeight w:val="537"/>
        </w:trPr>
        <w:tc>
          <w:tcPr>
            <w:tcW w:w="8820" w:type="dxa"/>
            <w:gridSpan w:val="3"/>
            <w:vAlign w:val="center"/>
          </w:tcPr>
          <w:p w:rsidR="00773278" w:rsidRPr="0047539C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Componente Curricular:</w:t>
            </w:r>
            <w:r>
              <w:rPr>
                <w:rFonts w:ascii="Arial" w:hAnsi="Arial" w:cs="Arial"/>
                <w:sz w:val="22"/>
                <w:szCs w:val="22"/>
              </w:rPr>
              <w:t xml:space="preserve"> Ética e Cidadania Organizacional</w:t>
            </w:r>
          </w:p>
        </w:tc>
      </w:tr>
      <w:tr w:rsidR="00773278" w:rsidRPr="0047539C" w:rsidTr="00773278">
        <w:trPr>
          <w:trHeight w:val="545"/>
        </w:trPr>
        <w:tc>
          <w:tcPr>
            <w:tcW w:w="3960" w:type="dxa"/>
            <w:gridSpan w:val="2"/>
            <w:vAlign w:val="center"/>
          </w:tcPr>
          <w:p w:rsidR="00773278" w:rsidRPr="00B65323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Série – 1ª A</w:t>
            </w:r>
          </w:p>
        </w:tc>
        <w:tc>
          <w:tcPr>
            <w:tcW w:w="4860" w:type="dxa"/>
            <w:vAlign w:val="center"/>
          </w:tcPr>
          <w:p w:rsidR="00773278" w:rsidRPr="0047539C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C. H. Semanal:</w:t>
            </w:r>
            <w:r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</w:tc>
      </w:tr>
      <w:tr w:rsidR="00773278" w:rsidRPr="0047539C" w:rsidTr="00773278">
        <w:trPr>
          <w:cantSplit/>
          <w:trHeight w:val="533"/>
        </w:trPr>
        <w:tc>
          <w:tcPr>
            <w:tcW w:w="8820" w:type="dxa"/>
            <w:gridSpan w:val="3"/>
            <w:vAlign w:val="center"/>
          </w:tcPr>
          <w:p w:rsidR="00773278" w:rsidRPr="00B65323" w:rsidRDefault="00773278" w:rsidP="00773278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Professor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47539C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Rosenir Batista Vale</w:t>
            </w:r>
          </w:p>
        </w:tc>
      </w:tr>
    </w:tbl>
    <w:p w:rsidR="00773278" w:rsidRPr="0047539C" w:rsidRDefault="00773278" w:rsidP="00773278">
      <w:pPr>
        <w:spacing w:before="100" w:after="10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7"/>
      </w:tblGrid>
      <w:tr w:rsidR="00773278" w:rsidRPr="0047539C" w:rsidTr="00773278">
        <w:tc>
          <w:tcPr>
            <w:tcW w:w="8807" w:type="dxa"/>
          </w:tcPr>
          <w:p w:rsidR="00773278" w:rsidRPr="0047539C" w:rsidRDefault="00773278" w:rsidP="0077327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I – Atribuições e atividades profissionais relativas à qualificação ou à habilitação profissional, que justificam o desenvolvimento das competências previstas nesse componente curricular.</w:t>
            </w:r>
          </w:p>
        </w:tc>
      </w:tr>
      <w:tr w:rsidR="00773278" w:rsidRPr="0047539C" w:rsidTr="00773278">
        <w:tc>
          <w:tcPr>
            <w:tcW w:w="8807" w:type="dxa"/>
            <w:tcBorders>
              <w:bottom w:val="single" w:sz="4" w:space="0" w:color="808080"/>
            </w:tcBorders>
          </w:tcPr>
          <w:p w:rsidR="00773278" w:rsidRPr="0047539C" w:rsidRDefault="00773278" w:rsidP="0077327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  <w:p w:rsidR="00773278" w:rsidRPr="001803B7" w:rsidRDefault="00773278" w:rsidP="00773278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000080"/>
              </w:rPr>
            </w:pPr>
          </w:p>
          <w:p w:rsidR="00773278" w:rsidRPr="00B86D2C" w:rsidRDefault="00773278" w:rsidP="00773278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B86D2C">
              <w:rPr>
                <w:rFonts w:ascii="Arial" w:hAnsi="Arial" w:cs="Arial"/>
              </w:rPr>
              <w:t>Demonstrar raciocínio lógico</w:t>
            </w:r>
            <w:r>
              <w:rPr>
                <w:rFonts w:ascii="Arial" w:hAnsi="Arial" w:cs="Arial"/>
              </w:rPr>
              <w:t xml:space="preserve"> e criativi</w:t>
            </w:r>
            <w:r w:rsidRPr="00B86D2C">
              <w:rPr>
                <w:rFonts w:ascii="Arial" w:hAnsi="Arial" w:cs="Arial"/>
              </w:rPr>
              <w:t>dade</w:t>
            </w:r>
          </w:p>
          <w:p w:rsidR="00773278" w:rsidRPr="00B86D2C" w:rsidRDefault="00773278" w:rsidP="00773278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B86D2C">
              <w:rPr>
                <w:rFonts w:ascii="Arial" w:hAnsi="Arial" w:cs="Arial"/>
              </w:rPr>
              <w:t>Agir com respeito nas relações interpessoais.</w:t>
            </w:r>
          </w:p>
          <w:p w:rsidR="00773278" w:rsidRPr="00B86D2C" w:rsidRDefault="00773278" w:rsidP="00773278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B86D2C">
              <w:rPr>
                <w:rFonts w:ascii="Arial" w:hAnsi="Arial" w:cs="Arial"/>
              </w:rPr>
              <w:t>Apresentar iniciativa e receptividade.</w:t>
            </w:r>
          </w:p>
          <w:p w:rsidR="00773278" w:rsidRPr="00B86D2C" w:rsidRDefault="00773278" w:rsidP="00773278">
            <w:pPr>
              <w:pStyle w:val="Cabealho"/>
              <w:numPr>
                <w:ilvl w:val="0"/>
                <w:numId w:val="2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B86D2C">
              <w:rPr>
                <w:rFonts w:ascii="Arial" w:hAnsi="Arial" w:cs="Arial"/>
              </w:rPr>
              <w:t>Desenvolver comportamentos éticos profissionais.</w:t>
            </w:r>
          </w:p>
          <w:p w:rsidR="00773278" w:rsidRPr="00F50060" w:rsidRDefault="00773278" w:rsidP="00773278">
            <w:pPr>
              <w:pStyle w:val="Cabealho"/>
              <w:tabs>
                <w:tab w:val="clear" w:pos="4419"/>
                <w:tab w:val="clear" w:pos="8838"/>
                <w:tab w:val="left" w:pos="1275"/>
              </w:tabs>
              <w:spacing w:before="60" w:after="60" w:line="360" w:lineRule="auto"/>
              <w:rPr>
                <w:rFonts w:ascii="Arial" w:hAnsi="Arial" w:cs="Arial"/>
                <w:color w:val="2E74B5"/>
                <w:sz w:val="22"/>
                <w:szCs w:val="22"/>
              </w:rPr>
            </w:pPr>
          </w:p>
        </w:tc>
      </w:tr>
    </w:tbl>
    <w:p w:rsidR="00773278" w:rsidRPr="00D1218A" w:rsidRDefault="00773278" w:rsidP="00773278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  <w:sectPr w:rsidR="00773278" w:rsidRPr="00D1218A" w:rsidSect="00773278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7" w:h="16840" w:code="9"/>
          <w:pgMar w:top="1701" w:right="1418" w:bottom="1531" w:left="1418" w:header="540" w:footer="445" w:gutter="0"/>
          <w:pgNumType w:start="1"/>
          <w:cols w:space="708"/>
          <w:docGrid w:linePitch="360"/>
        </w:sectPr>
      </w:pPr>
    </w:p>
    <w:p w:rsidR="00773278" w:rsidRDefault="00773278" w:rsidP="00773278">
      <w:pPr>
        <w:pStyle w:val="Ttulo3"/>
        <w:rPr>
          <w:rFonts w:ascii="Arial" w:hAnsi="Arial" w:cs="Arial"/>
          <w:sz w:val="22"/>
        </w:rPr>
      </w:pPr>
      <w:r w:rsidRPr="0047539C">
        <w:rPr>
          <w:rFonts w:ascii="Arial" w:hAnsi="Arial" w:cs="Arial"/>
          <w:sz w:val="22"/>
        </w:rPr>
        <w:lastRenderedPageBreak/>
        <w:t>II – Competências, Habilidades e Bases Tecnológicas do Componente Curricular</w:t>
      </w:r>
    </w:p>
    <w:p w:rsidR="00773278" w:rsidRDefault="00773278" w:rsidP="00773278">
      <w:pPr>
        <w:rPr>
          <w:rFonts w:ascii="Arial" w:hAnsi="Arial" w:cs="Arial"/>
          <w:sz w:val="22"/>
          <w:szCs w:val="22"/>
        </w:rPr>
      </w:pPr>
    </w:p>
    <w:p w:rsidR="00773278" w:rsidRPr="0047539C" w:rsidRDefault="00773278" w:rsidP="00773278">
      <w:pPr>
        <w:rPr>
          <w:rFonts w:ascii="Arial" w:hAnsi="Arial" w:cs="Arial"/>
          <w:sz w:val="22"/>
          <w:szCs w:val="22"/>
        </w:rPr>
      </w:pPr>
      <w:r w:rsidRPr="0047539C">
        <w:rPr>
          <w:rFonts w:ascii="Arial" w:hAnsi="Arial" w:cs="Arial"/>
          <w:sz w:val="22"/>
          <w:szCs w:val="22"/>
        </w:rPr>
        <w:t xml:space="preserve">Componente Curricular: </w:t>
      </w:r>
      <w:r>
        <w:rPr>
          <w:rFonts w:ascii="Arial" w:hAnsi="Arial" w:cs="Arial"/>
          <w:sz w:val="22"/>
          <w:szCs w:val="22"/>
        </w:rPr>
        <w:t>Ética e Cidadania Organizacional</w:t>
      </w:r>
      <w:r w:rsidRPr="0047539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</w:t>
      </w:r>
      <w:r w:rsidR="00D31BB0">
        <w:rPr>
          <w:rFonts w:ascii="Arial" w:hAnsi="Arial" w:cs="Arial"/>
          <w:sz w:val="22"/>
          <w:szCs w:val="22"/>
        </w:rPr>
        <w:t>Série: 1ªA</w:t>
      </w:r>
    </w:p>
    <w:p w:rsidR="00773278" w:rsidRPr="0047539C" w:rsidRDefault="00773278" w:rsidP="00773278">
      <w:pPr>
        <w:rPr>
          <w:rFonts w:ascii="Arial" w:hAnsi="Arial" w:cs="Arial"/>
          <w:b/>
          <w:sz w:val="22"/>
          <w:szCs w:val="22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4051"/>
        <w:gridCol w:w="463"/>
        <w:gridCol w:w="4634"/>
        <w:gridCol w:w="720"/>
        <w:gridCol w:w="4140"/>
      </w:tblGrid>
      <w:tr w:rsidR="00773278" w:rsidRPr="0047539C" w:rsidTr="00773278">
        <w:trPr>
          <w:trHeight w:val="567"/>
        </w:trPr>
        <w:tc>
          <w:tcPr>
            <w:tcW w:w="462" w:type="dxa"/>
            <w:tcBorders>
              <w:left w:val="single" w:sz="24" w:space="0" w:color="auto"/>
            </w:tcBorders>
            <w:vAlign w:val="center"/>
          </w:tcPr>
          <w:p w:rsidR="00773278" w:rsidRPr="0047539C" w:rsidRDefault="00773278" w:rsidP="00773278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051" w:type="dxa"/>
            <w:tcBorders>
              <w:right w:val="single" w:sz="24" w:space="0" w:color="auto"/>
            </w:tcBorders>
            <w:vAlign w:val="center"/>
          </w:tcPr>
          <w:p w:rsidR="00773278" w:rsidRPr="0047539C" w:rsidRDefault="00773278" w:rsidP="00773278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Competências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73278" w:rsidRPr="0047539C" w:rsidRDefault="00773278" w:rsidP="00773278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Habilidades</w:t>
            </w:r>
          </w:p>
        </w:tc>
        <w:tc>
          <w:tcPr>
            <w:tcW w:w="720" w:type="dxa"/>
            <w:tcBorders>
              <w:left w:val="single" w:sz="24" w:space="0" w:color="auto"/>
            </w:tcBorders>
            <w:vAlign w:val="center"/>
          </w:tcPr>
          <w:p w:rsidR="00773278" w:rsidRPr="0047539C" w:rsidRDefault="00773278" w:rsidP="00773278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140" w:type="dxa"/>
            <w:vAlign w:val="center"/>
          </w:tcPr>
          <w:p w:rsidR="00773278" w:rsidRPr="0047539C" w:rsidRDefault="00773278" w:rsidP="00773278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Bases Tecnológicas</w:t>
            </w:r>
          </w:p>
        </w:tc>
      </w:tr>
      <w:tr w:rsidR="00773278" w:rsidRPr="0047539C" w:rsidTr="00773278">
        <w:trPr>
          <w:trHeight w:val="1172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Pr="00844368" w:rsidRDefault="00773278" w:rsidP="00773278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o Código de Defesa do Consumidor, a legislação trabalhista, do Trabalho Voluntário, regras e regulamentos organizacionais (ética na utilização dos códigos de defesa, direitos, legislação e voluntariado).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1.1</w:t>
            </w: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Pr="00F8023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a legislação trabalhista e o Código de Defesa do Consumidor nas relações empregador/ empregado e consumidor/ fornecedor.</w:t>
            </w: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Conceito do Código de Defesa do Consumidor.</w:t>
            </w: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F8023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73278" w:rsidRPr="0047539C" w:rsidTr="00773278">
        <w:trPr>
          <w:trHeight w:val="990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o Código de Defesa do Consumidor, a legislação trabalhista, do Trabalho Voluntário, regras e regulamentos organizacionais (ética na utilização dos códigos de defesa, direitos, legislação e voluntariado).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1.2</w:t>
            </w: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Atuar respeitando os limites estabelecidos pelas leis e códigos de ética profissional.</w:t>
            </w: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Fundamentos de legislação trabalhista e Legislação para o autônomo.</w:t>
            </w: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Pr="00844368" w:rsidRDefault="00773278" w:rsidP="00773278">
            <w:pPr>
              <w:tabs>
                <w:tab w:val="left" w:pos="1400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73278" w:rsidRPr="0047539C" w:rsidTr="00773278">
        <w:trPr>
          <w:trHeight w:val="1038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o Código de Defesa do Consumidor, a legislação trabalhista, do Trabalho Voluntário, regras e regulamentos organizacionais (ética na utilização dos códigos de defesa, direitos, legislação e voluntariado).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</w:t>
            </w: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773278" w:rsidRPr="00844368" w:rsidRDefault="00773278" w:rsidP="00773278">
            <w:pPr>
              <w:tabs>
                <w:tab w:val="left" w:pos="1440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Normas e comportamentos referentes aos regulamentos organizacionais.</w:t>
            </w: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Default="00773278" w:rsidP="00773278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038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Promover a imagem da organização.</w:t>
            </w:r>
          </w:p>
          <w:p w:rsidR="00773278" w:rsidRPr="00844368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Imagem pessoal e institucional.</w:t>
            </w:r>
          </w:p>
          <w:p w:rsidR="00773278" w:rsidRDefault="00773278" w:rsidP="00773278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227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Definições de trabalhos voluntários: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Lei Federal 9.608/98 e 10.748/10;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Lei Estadual nº 10.335/99;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Deliberação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Ceeteps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nº 01/2004.</w:t>
            </w:r>
          </w:p>
          <w:p w:rsidR="00773278" w:rsidRDefault="00773278" w:rsidP="00773278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105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Pr="00B836DD" w:rsidRDefault="00773278" w:rsidP="00773278">
            <w:pPr>
              <w:rPr>
                <w:rFonts w:ascii="Arial" w:hAnsi="Arial" w:cs="Arial"/>
              </w:rPr>
            </w:pPr>
            <w:r w:rsidRPr="00B836DD">
              <w:rPr>
                <w:rFonts w:ascii="Arial" w:hAnsi="Arial" w:cs="Arial"/>
              </w:rPr>
              <w:t>2.2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Promover a imagem da organização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Executar criticamente os procedimentos organizacionais.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Definições e técnicas de trabalho em equipe, chefia e autonomia; atribuições e responsabilidades.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128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Propagar a imagem da instituição, percebendo ameaças e oportunidades que possam afetá-la e os procedimentos de controle adequados a cada situação.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Código de Ética na área de Técnico em Informática.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004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  <w:p w:rsidR="00773278" w:rsidRPr="0047539C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Promover a imagem da organização.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Executar criticamente os procedimentos organizacionais.</w:t>
            </w:r>
          </w:p>
          <w:p w:rsidR="00773278" w:rsidRDefault="00773278" w:rsidP="00773278">
            <w:pPr>
              <w:tabs>
                <w:tab w:val="left" w:pos="105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Cidadania na área de Técnico em Informática: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relações pessoais e do trabalho.</w:t>
            </w:r>
          </w:p>
          <w:p w:rsidR="00773278" w:rsidRDefault="00773278" w:rsidP="00773278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773278" w:rsidRPr="003F39B2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1088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Pesquisar as técnicas e métodos de trabalho em equipe, valorizando a cooperação, a iniciativa, ética e autonomia no desempenho pessoal e organizacional (ética nas relações do trabalho em equipe, relacionamento e comunicação).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Pr="006F4739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</w:t>
            </w: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Utilizar técnicas de relações profissionais no atendimento ao cliente, fornecedor, parceiro, empregador e concorrente.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Conduzir e/ou coordenar equipes de trabalho.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Fundamentos da ética profissional aplicados ao curso de Técnico em Informática: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princípio na construção de organizações sociais na área de Informática </w:t>
            </w:r>
          </w:p>
        </w:tc>
      </w:tr>
      <w:tr w:rsidR="00773278" w:rsidRPr="0047539C" w:rsidTr="00773278">
        <w:trPr>
          <w:trHeight w:val="1122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Pesquisar as técnicas e métodos de trabalho em equipe, valorizando a cooperação, a iniciativa, ética e autonomia no desempenho pessoal e organizacional (ética nas relações do trabalho em equipe, relacionamento e comunicação).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Identificar e respeitar os direitos humanos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Declaração Universal dos Direitos Humanos, Convenções e Direitos Humanos no Brasil.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724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a importância da responsabilidade social e sustentabilidade na formação profissional e ética do cidadão (ética no desenvolvimento da responsabilidade social, sustentabilidade e cidadania na área de atuação).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</w:t>
            </w: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Pr="00442491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Valorizar e encorajar as manifestações de diversidades culturais e sociais.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Respeitar as diferenças locais, culturais e sociais.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Pr="00442491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Diversidade Cultural: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cultura;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grupo étnico;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religião;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vestimenta;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alimentação.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228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a importância da responsabilidade social e sustentabilidade na formação profissional e ética do cidadão (ética no desenvolvimento da responsabilidade social, sustentabilidade e cidadania na área de atuação).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Respeitar as diferenças locais, culturais e sociais.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Desenvolver projetos (de responsabilidade social e/ou sustentabilidade na área).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Diversidade social: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homofobia;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bulling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lícitas;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ilícitas;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inclusão social.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73278" w:rsidRPr="0047539C" w:rsidTr="00773278">
        <w:trPr>
          <w:trHeight w:val="236"/>
        </w:trPr>
        <w:tc>
          <w:tcPr>
            <w:tcW w:w="462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a importância da responsabilidade social e sustentabilidade na formação profissional e ética do cidadão (ética no desenvolvimento da responsabilidade social, sustentabilidade e cidadania na área de atuação).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</w:t>
            </w:r>
          </w:p>
          <w:p w:rsidR="00773278" w:rsidRPr="00442491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Pr="00442491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</w:p>
          <w:p w:rsidR="00773278" w:rsidRPr="00442491" w:rsidRDefault="00773278" w:rsidP="007732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procedimentos (de responsabilidade social e/ou sustentabilidade na área) corretos para descartes de resíduos.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773278" w:rsidRPr="006F4739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Utilizar metodologia (de responsabilidade social e/ou sustentabilidade na área de </w:t>
            </w:r>
            <w:r w:rsidR="00D31BB0">
              <w:rPr>
                <w:rFonts w:ascii="Arial" w:hAnsi="Arial" w:cs="Arial"/>
                <w:sz w:val="18"/>
                <w:szCs w:val="18"/>
              </w:rPr>
              <w:t>Técnico em Informática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140" w:type="dxa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Procedimentos ecologicamente corretos para a área de </w:t>
            </w:r>
            <w:r w:rsidR="00D31BB0">
              <w:rPr>
                <w:rFonts w:ascii="Arial" w:hAnsi="Arial" w:cs="Arial"/>
                <w:sz w:val="18"/>
                <w:szCs w:val="18"/>
              </w:rPr>
              <w:t>Técnico em Informática</w:t>
            </w:r>
          </w:p>
        </w:tc>
      </w:tr>
    </w:tbl>
    <w:p w:rsidR="00773278" w:rsidRPr="00A15B00" w:rsidRDefault="00773278" w:rsidP="00773278">
      <w:pPr>
        <w:rPr>
          <w:rFonts w:ascii="Arial" w:hAnsi="Arial" w:cs="Arial"/>
          <w:b/>
          <w:color w:val="000080"/>
        </w:rPr>
      </w:pPr>
    </w:p>
    <w:p w:rsidR="00773278" w:rsidRPr="00D1218A" w:rsidRDefault="00773278" w:rsidP="00773278">
      <w:pPr>
        <w:rPr>
          <w:rFonts w:ascii="Arial" w:hAnsi="Arial" w:cs="Arial"/>
          <w:b/>
        </w:rPr>
      </w:pPr>
    </w:p>
    <w:p w:rsidR="00773278" w:rsidRPr="0047539C" w:rsidRDefault="00773278" w:rsidP="00773278">
      <w:pPr>
        <w:pStyle w:val="Ttulo3"/>
        <w:rPr>
          <w:rFonts w:ascii="Arial" w:hAnsi="Arial" w:cs="Arial"/>
          <w:sz w:val="22"/>
          <w:szCs w:val="22"/>
        </w:rPr>
      </w:pPr>
      <w:r w:rsidRPr="00D1218A">
        <w:rPr>
          <w:rFonts w:ascii="Arial" w:hAnsi="Arial" w:cs="Arial"/>
        </w:rPr>
        <w:br w:type="page"/>
      </w:r>
      <w:r w:rsidRPr="0047539C">
        <w:rPr>
          <w:rFonts w:ascii="Arial" w:hAnsi="Arial" w:cs="Arial"/>
          <w:sz w:val="22"/>
          <w:szCs w:val="22"/>
        </w:rPr>
        <w:lastRenderedPageBreak/>
        <w:t>III – Procedimento Didático e Cronograma de Desenvolvimento</w:t>
      </w:r>
    </w:p>
    <w:p w:rsidR="00773278" w:rsidRPr="0047539C" w:rsidRDefault="00773278" w:rsidP="00773278">
      <w:pPr>
        <w:rPr>
          <w:rFonts w:ascii="Arial" w:hAnsi="Arial" w:cs="Arial"/>
          <w:sz w:val="22"/>
          <w:szCs w:val="22"/>
        </w:rPr>
      </w:pPr>
    </w:p>
    <w:p w:rsidR="00773278" w:rsidRPr="00D31BB0" w:rsidRDefault="00773278" w:rsidP="0077327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Ética e Cidadania Organizacional</w:t>
      </w:r>
      <w:r w:rsidRPr="0047539C">
        <w:rPr>
          <w:rFonts w:ascii="Arial" w:hAnsi="Arial" w:cs="Arial"/>
          <w:sz w:val="22"/>
          <w:szCs w:val="22"/>
        </w:rPr>
        <w:t xml:space="preserve">    </w:t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</w:r>
      <w:r w:rsidR="00D31BB0">
        <w:rPr>
          <w:rFonts w:ascii="Arial" w:hAnsi="Arial" w:cs="Arial"/>
          <w:sz w:val="22"/>
          <w:szCs w:val="22"/>
        </w:rPr>
        <w:tab/>
        <w:t>Série: 1ªA</w:t>
      </w:r>
    </w:p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3240"/>
        <w:gridCol w:w="4680"/>
        <w:gridCol w:w="3240"/>
      </w:tblGrid>
      <w:tr w:rsidR="00773278" w:rsidRPr="0047539C" w:rsidTr="00773278">
        <w:trPr>
          <w:cantSplit/>
          <w:trHeight w:val="567"/>
        </w:trPr>
        <w:tc>
          <w:tcPr>
            <w:tcW w:w="2950" w:type="dxa"/>
            <w:vAlign w:val="center"/>
          </w:tcPr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</w:t>
            </w:r>
          </w:p>
        </w:tc>
        <w:tc>
          <w:tcPr>
            <w:tcW w:w="3240" w:type="dxa"/>
            <w:vAlign w:val="center"/>
          </w:tcPr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Bases Tecnológicas 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773278" w:rsidRPr="0047539C" w:rsidRDefault="00773278" w:rsidP="00773278">
            <w:pPr>
              <w:pStyle w:val="Ttulo4"/>
              <w:spacing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Procedimentos Didáticos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Cronograma / Dia e Mês</w:t>
            </w:r>
          </w:p>
        </w:tc>
      </w:tr>
      <w:tr w:rsidR="00773278" w:rsidRPr="0047539C" w:rsidTr="00A76C8D">
        <w:trPr>
          <w:cantSplit/>
          <w:trHeight w:val="1335"/>
        </w:trPr>
        <w:tc>
          <w:tcPr>
            <w:tcW w:w="2950" w:type="dxa"/>
            <w:vAlign w:val="center"/>
          </w:tcPr>
          <w:p w:rsidR="00773278" w:rsidRPr="00FB04B7" w:rsidRDefault="00773278" w:rsidP="00773278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a legislação trabalhista e o Código de Defesa do Consumidor nas relações empregador/ empregado e consumidor/ fornecedor.</w:t>
            </w:r>
          </w:p>
        </w:tc>
        <w:tc>
          <w:tcPr>
            <w:tcW w:w="3240" w:type="dxa"/>
            <w:vAlign w:val="center"/>
          </w:tcPr>
          <w:p w:rsidR="00773278" w:rsidRDefault="00773278" w:rsidP="007732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1-</w:t>
            </w:r>
            <w:r w:rsidRPr="006A4138">
              <w:rPr>
                <w:rFonts w:ascii="Arial" w:hAnsi="Arial" w:cs="Arial"/>
                <w:sz w:val="18"/>
                <w:szCs w:val="18"/>
              </w:rPr>
              <w:t>Conceito do Código de Defesa</w:t>
            </w:r>
            <w:r>
              <w:rPr>
                <w:rFonts w:ascii="Arial" w:hAnsi="Arial" w:cs="Arial"/>
                <w:sz w:val="18"/>
                <w:szCs w:val="18"/>
              </w:rPr>
              <w:t xml:space="preserve"> do Consumidor.</w:t>
            </w:r>
          </w:p>
          <w:p w:rsidR="00773278" w:rsidRPr="0047539C" w:rsidRDefault="00773278" w:rsidP="0077327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773278" w:rsidRPr="003D76E8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Aulas expositivas e dialogadas com leitura de texto.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Pr="0047539C" w:rsidRDefault="00A76C8D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3/2 a 12/2</w:t>
            </w:r>
          </w:p>
          <w:p w:rsidR="00773278" w:rsidRPr="0047539C" w:rsidRDefault="00773278" w:rsidP="0077327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76C8D" w:rsidRPr="0047539C" w:rsidTr="00A76C8D">
        <w:trPr>
          <w:cantSplit/>
          <w:trHeight w:val="915"/>
        </w:trPr>
        <w:tc>
          <w:tcPr>
            <w:tcW w:w="2950" w:type="dxa"/>
            <w:vAlign w:val="center"/>
          </w:tcPr>
          <w:p w:rsidR="00A76C8D" w:rsidRPr="00FB04B7" w:rsidRDefault="00A76C8D" w:rsidP="00A76C8D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a legislação trabalhista e o Código de Defesa do Consumidor nas relações empregador/ empregado e consumidor/ fornecedor.</w:t>
            </w:r>
          </w:p>
        </w:tc>
        <w:tc>
          <w:tcPr>
            <w:tcW w:w="3240" w:type="dxa"/>
            <w:vAlign w:val="center"/>
          </w:tcPr>
          <w:p w:rsidR="00A76C8D" w:rsidRDefault="00A76C8D" w:rsidP="00A76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1-</w:t>
            </w:r>
            <w:r w:rsidRPr="006A4138">
              <w:rPr>
                <w:rFonts w:ascii="Arial" w:hAnsi="Arial" w:cs="Arial"/>
                <w:sz w:val="18"/>
                <w:szCs w:val="18"/>
              </w:rPr>
              <w:t>Conceito do Código de Defesa</w:t>
            </w:r>
            <w:r>
              <w:rPr>
                <w:rFonts w:ascii="Arial" w:hAnsi="Arial" w:cs="Arial"/>
                <w:sz w:val="18"/>
                <w:szCs w:val="18"/>
              </w:rPr>
              <w:t xml:space="preserve"> do Consumidor.</w:t>
            </w:r>
          </w:p>
          <w:p w:rsidR="00A76C8D" w:rsidRPr="0047539C" w:rsidRDefault="00A76C8D" w:rsidP="00A76C8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76C8D" w:rsidRPr="003D76E8" w:rsidRDefault="00A76C8D" w:rsidP="00A76C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Aulas expositivas e dialogadas com leitura de texto.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47539C" w:rsidRDefault="00A76C8D" w:rsidP="00A76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19/2 a 26/2</w:t>
            </w:r>
          </w:p>
        </w:tc>
      </w:tr>
      <w:tr w:rsidR="00A76C8D" w:rsidRPr="0047539C" w:rsidTr="00773278">
        <w:trPr>
          <w:cantSplit/>
          <w:trHeight w:val="315"/>
        </w:trPr>
        <w:tc>
          <w:tcPr>
            <w:tcW w:w="2950" w:type="dxa"/>
            <w:vAlign w:val="center"/>
          </w:tcPr>
          <w:p w:rsidR="00A76C8D" w:rsidRPr="00FB04B7" w:rsidRDefault="00A76C8D" w:rsidP="00A76C8D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a legislação trabalhista e o Código de Defesa do Consumidor nas relações empregador/ empregado e consumidor/ fornecedor.</w:t>
            </w:r>
          </w:p>
        </w:tc>
        <w:tc>
          <w:tcPr>
            <w:tcW w:w="3240" w:type="dxa"/>
            <w:vAlign w:val="center"/>
          </w:tcPr>
          <w:p w:rsidR="00A76C8D" w:rsidRDefault="00A76C8D" w:rsidP="00A76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1-</w:t>
            </w:r>
            <w:r w:rsidRPr="006A4138">
              <w:rPr>
                <w:rFonts w:ascii="Arial" w:hAnsi="Arial" w:cs="Arial"/>
                <w:sz w:val="18"/>
                <w:szCs w:val="18"/>
              </w:rPr>
              <w:t>Conceito do Código de Defesa</w:t>
            </w:r>
            <w:r>
              <w:rPr>
                <w:rFonts w:ascii="Arial" w:hAnsi="Arial" w:cs="Arial"/>
                <w:sz w:val="18"/>
                <w:szCs w:val="18"/>
              </w:rPr>
              <w:t xml:space="preserve"> do Consumidor.</w:t>
            </w:r>
          </w:p>
          <w:p w:rsidR="00A76C8D" w:rsidRPr="0047539C" w:rsidRDefault="00A76C8D" w:rsidP="00A76C8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76C8D" w:rsidRPr="003D76E8" w:rsidRDefault="00A76C8D" w:rsidP="00A76C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Aulas expositivas e dialogadas com leitura de texto.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47539C" w:rsidRDefault="00A76C8D" w:rsidP="00A76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29/2 a 11/3</w:t>
            </w:r>
          </w:p>
        </w:tc>
      </w:tr>
      <w:tr w:rsidR="00A76C8D" w:rsidRPr="0047539C" w:rsidTr="00A76C8D">
        <w:trPr>
          <w:cantSplit/>
          <w:trHeight w:val="705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A76C8D" w:rsidRDefault="00A76C8D" w:rsidP="00A76C8D">
            <w:pPr>
              <w:numPr>
                <w:ilvl w:val="1"/>
                <w:numId w:val="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04B7"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A76C8D" w:rsidRPr="00FB04B7" w:rsidRDefault="00A76C8D" w:rsidP="00A76C8D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A76C8D" w:rsidRPr="00844368" w:rsidRDefault="00A76C8D" w:rsidP="00A76C8D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2- Fundamentos de legislação trabalhista e Legislação para o Autônomo.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FB04B7" w:rsidRDefault="00A76C8D" w:rsidP="00A76C8D">
            <w:pPr>
              <w:rPr>
                <w:rFonts w:ascii="Arial" w:hAnsi="Arial" w:cs="Arial"/>
                <w:color w:val="FF0000"/>
              </w:rPr>
            </w:pPr>
            <w:r w:rsidRPr="00FB04B7">
              <w:rPr>
                <w:rFonts w:ascii="Arial" w:hAnsi="Arial" w:cs="Arial"/>
              </w:rPr>
              <w:t>Aulas expositivas e dialogadas com leitura de texto.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47539C" w:rsidRDefault="00A76C8D" w:rsidP="00A76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14/3 a 25/3</w:t>
            </w:r>
          </w:p>
        </w:tc>
      </w:tr>
      <w:tr w:rsidR="00A76C8D" w:rsidRPr="0047539C" w:rsidTr="00773278">
        <w:trPr>
          <w:cantSplit/>
          <w:trHeight w:val="315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A76C8D" w:rsidRPr="00A76C8D" w:rsidRDefault="00A76C8D" w:rsidP="00A76C8D">
            <w:pPr>
              <w:pStyle w:val="PargrafodaLista"/>
              <w:numPr>
                <w:ilvl w:val="1"/>
                <w:numId w:val="6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76C8D"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A76C8D" w:rsidRPr="00FB04B7" w:rsidRDefault="00A76C8D" w:rsidP="00A76C8D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:rsidR="00A76C8D" w:rsidRPr="00844368" w:rsidRDefault="00A76C8D" w:rsidP="00A76C8D">
            <w:pPr>
              <w:jc w:val="both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2- Fundamentos de legislação trabalhista e Legislação para o Autônomo.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FB04B7" w:rsidRDefault="00A76C8D" w:rsidP="00A76C8D">
            <w:pPr>
              <w:rPr>
                <w:rFonts w:ascii="Arial" w:hAnsi="Arial" w:cs="Arial"/>
                <w:color w:val="FF0000"/>
              </w:rPr>
            </w:pPr>
            <w:r w:rsidRPr="00FB04B7">
              <w:rPr>
                <w:rFonts w:ascii="Arial" w:hAnsi="Arial" w:cs="Arial"/>
              </w:rPr>
              <w:t>Aulas expositivas e dialogadas com leitura de texto.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47539C" w:rsidRDefault="00A76C8D" w:rsidP="00A76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28/3 a 8/4</w:t>
            </w:r>
          </w:p>
        </w:tc>
      </w:tr>
      <w:tr w:rsidR="00A76C8D" w:rsidRPr="0047539C" w:rsidTr="00FB14A3">
        <w:trPr>
          <w:cantSplit/>
          <w:trHeight w:val="81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A76C8D" w:rsidRPr="00FB04B7" w:rsidRDefault="00A76C8D" w:rsidP="00A76C8D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Atuar respeitando os limites estabelecidos pelas leis e códigos de ética profissional.</w:t>
            </w:r>
            <w:r w:rsidRPr="00FB04B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A76C8D" w:rsidRDefault="00A76C8D" w:rsidP="00A76C8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3- Normas e comportamentos referentes aos regulamentos organizacionais.</w:t>
            </w:r>
          </w:p>
          <w:p w:rsidR="00A76C8D" w:rsidRPr="00844368" w:rsidRDefault="00A76C8D" w:rsidP="00A76C8D">
            <w:pPr>
              <w:tabs>
                <w:tab w:val="left" w:pos="1400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FB04B7" w:rsidRDefault="00A76C8D" w:rsidP="00A76C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Trabalhos de pesquisa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C8D" w:rsidRPr="0047539C" w:rsidRDefault="00FB14A3" w:rsidP="00A76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11/4 a 22/4</w:t>
            </w:r>
          </w:p>
        </w:tc>
      </w:tr>
      <w:tr w:rsidR="00FB14A3" w:rsidRPr="0047539C" w:rsidTr="00FB14A3">
        <w:trPr>
          <w:cantSplit/>
          <w:trHeight w:val="585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Pr="00FB14A3" w:rsidRDefault="00FB14A3" w:rsidP="00FB14A3">
            <w:pPr>
              <w:pStyle w:val="PargrafodaLista"/>
              <w:numPr>
                <w:ilvl w:val="1"/>
                <w:numId w:val="4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4A3">
              <w:rPr>
                <w:rFonts w:ascii="Arial" w:hAnsi="Arial" w:cs="Arial"/>
                <w:sz w:val="18"/>
                <w:szCs w:val="18"/>
              </w:rPr>
              <w:t xml:space="preserve">Atuar respeitando os limites estabelecidos pelas leis e códigos de ética profissional. 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Pr="00844368" w:rsidRDefault="00FB14A3" w:rsidP="00FB14A3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3- Normas e comportamentos referentes aos regulamentos organizacionais.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Trabalhos de pesquisa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25/4 a 6/5</w:t>
            </w:r>
          </w:p>
        </w:tc>
      </w:tr>
      <w:tr w:rsidR="00FB14A3" w:rsidRPr="0047539C" w:rsidTr="00773278">
        <w:trPr>
          <w:cantSplit/>
          <w:trHeight w:val="274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Pr="00FB14A3" w:rsidRDefault="00FB14A3" w:rsidP="00FB14A3">
            <w:pPr>
              <w:pStyle w:val="PargrafodaLista"/>
              <w:numPr>
                <w:ilvl w:val="1"/>
                <w:numId w:val="6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4A3">
              <w:rPr>
                <w:rFonts w:ascii="Arial" w:hAnsi="Arial" w:cs="Arial"/>
                <w:sz w:val="18"/>
                <w:szCs w:val="18"/>
              </w:rPr>
              <w:lastRenderedPageBreak/>
              <w:t xml:space="preserve">Atuar respeitando os limites estabelecidos pelas leis e códigos de ética profissional. 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3- Normas e comportamentos referentes aos regulamentos organizacionais.</w:t>
            </w:r>
          </w:p>
          <w:p w:rsidR="00FB14A3" w:rsidRPr="00844368" w:rsidRDefault="00FB14A3" w:rsidP="00FB14A3">
            <w:pPr>
              <w:tabs>
                <w:tab w:val="left" w:pos="1400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Trabalhos de pesquisa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9/5 a 20/5</w:t>
            </w:r>
          </w:p>
        </w:tc>
      </w:tr>
      <w:tr w:rsidR="00FB14A3" w:rsidRPr="0047539C" w:rsidTr="00773278">
        <w:trPr>
          <w:cantSplit/>
          <w:trHeight w:val="1046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2.1- Promover a imagem da organização.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 Imagem pessoal e institucional.</w:t>
            </w:r>
          </w:p>
          <w:p w:rsidR="00FB14A3" w:rsidRPr="00844368" w:rsidRDefault="00FB14A3" w:rsidP="00FB14A3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FB14A3" w:rsidRPr="00844368" w:rsidRDefault="00FB14A3" w:rsidP="00FB14A3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FB14A3" w:rsidRDefault="00FB14A3" w:rsidP="00FB14A3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9A5C4C" w:rsidRDefault="00FB14A3" w:rsidP="00FB14A3">
            <w:pPr>
              <w:rPr>
                <w:rFonts w:ascii="Arial" w:hAnsi="Arial" w:cs="Arial"/>
                <w:sz w:val="18"/>
                <w:szCs w:val="18"/>
              </w:rPr>
            </w:pPr>
            <w:r w:rsidRPr="009A5C4C">
              <w:rPr>
                <w:rFonts w:ascii="Arial" w:hAnsi="Arial" w:cs="Arial"/>
                <w:sz w:val="18"/>
                <w:szCs w:val="18"/>
              </w:rPr>
              <w:t>Exercício de leitura e abordagem de temas para reflexão;</w:t>
            </w:r>
          </w:p>
          <w:p w:rsidR="00FB14A3" w:rsidRPr="00FB04B7" w:rsidRDefault="00FB14A3" w:rsidP="00FB14A3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27/5 a 3/6</w:t>
            </w:r>
          </w:p>
        </w:tc>
      </w:tr>
      <w:tr w:rsidR="00FB14A3" w:rsidRPr="0047539C" w:rsidTr="00773278">
        <w:trPr>
          <w:cantSplit/>
          <w:trHeight w:val="268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5- Definições de trabalhos voluntários: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Lei Federal 9.608/98 e 10.748/10;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Lei Estadual nº 10.335/99;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Deliberação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Ceeteps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nº 01/2004.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B14A3" w:rsidRDefault="00FB14A3" w:rsidP="00FB14A3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9A5C4C" w:rsidRDefault="00FB14A3" w:rsidP="00FB14A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Trabalho de pesquisa</w:t>
            </w:r>
          </w:p>
          <w:p w:rsidR="00FB14A3" w:rsidRPr="00FB04B7" w:rsidRDefault="00FB14A3" w:rsidP="00FB14A3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10/6 a 17/6</w:t>
            </w:r>
          </w:p>
        </w:tc>
      </w:tr>
      <w:tr w:rsidR="00FB14A3" w:rsidRPr="0047539C" w:rsidTr="00773278">
        <w:trPr>
          <w:cantSplit/>
          <w:trHeight w:val="251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numPr>
                <w:ilvl w:val="1"/>
                <w:numId w:val="6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 legislação, incentivar e participar de programas de trabalho voluntário.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6- Definições e técnicas de trabalho em equipe, chefia e autonomia; atribuições e responsabilidades.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Aula expositiva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24/6 a 30/6</w:t>
            </w:r>
          </w:p>
        </w:tc>
      </w:tr>
      <w:tr w:rsidR="00FB14A3" w:rsidRPr="0047539C" w:rsidTr="00FB14A3">
        <w:trPr>
          <w:cantSplit/>
          <w:trHeight w:val="105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2.3- Propagar a imagem da instituição, percebendo ameaças e oportunidades que possam afetá-la e os procedimentos de controle adequados a cada situação.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7- Código de Ética no Técnico em Informática.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 e reflexão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FB14A3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20/7 a </w:t>
            </w:r>
            <w:r w:rsidR="000F553F">
              <w:rPr>
                <w:rFonts w:ascii="Arial" w:hAnsi="Arial" w:cs="Arial"/>
                <w:b/>
                <w:sz w:val="22"/>
                <w:szCs w:val="22"/>
              </w:rPr>
              <w:t>29/7</w:t>
            </w:r>
          </w:p>
        </w:tc>
      </w:tr>
      <w:tr w:rsidR="00FB14A3" w:rsidRPr="0047539C" w:rsidTr="00773278">
        <w:trPr>
          <w:cantSplit/>
          <w:trHeight w:val="177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2.3- Propagar a imagem da instituição, percebendo ameaças e oportunidades que possam afetá-la e os procedimentos de controle adequados a cada situação.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7- Código de Ética no Técnico em Informática.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 e reflexão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5/8 a 12/8</w:t>
            </w:r>
          </w:p>
        </w:tc>
      </w:tr>
      <w:tr w:rsidR="00FB14A3" w:rsidRPr="0047539C" w:rsidTr="00FB14A3">
        <w:trPr>
          <w:cantSplit/>
          <w:trHeight w:val="93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1.2- Atuar respeitando os limites estabelecidos pelas leis e códigos de ética profissional.</w:t>
            </w:r>
          </w:p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 Cidadania na área de Técnico em Informática: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relações pessoais e do trabalho.</w:t>
            </w:r>
          </w:p>
          <w:p w:rsidR="00FB14A3" w:rsidRDefault="00FB14A3" w:rsidP="00FB14A3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Aula dialogada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19/8 a 26/8</w:t>
            </w:r>
          </w:p>
        </w:tc>
      </w:tr>
      <w:tr w:rsidR="00FB14A3" w:rsidRPr="0047539C" w:rsidTr="00773278">
        <w:trPr>
          <w:cantSplit/>
          <w:trHeight w:val="30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1.2- Atuar respeitando os limites estabelecidos pelas leis e códigos de ética profissional.</w:t>
            </w:r>
          </w:p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 Cidadania na área de Técnico em Informática: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relações pessoais e do trabalho.</w:t>
            </w:r>
          </w:p>
          <w:p w:rsidR="00FB14A3" w:rsidRDefault="00FB14A3" w:rsidP="00FB14A3">
            <w:pPr>
              <w:tabs>
                <w:tab w:val="left" w:pos="1400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Aula dialogada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29/8 a9/9</w:t>
            </w:r>
          </w:p>
        </w:tc>
      </w:tr>
      <w:tr w:rsidR="00FB14A3" w:rsidRPr="0047539C" w:rsidTr="00773278">
        <w:trPr>
          <w:cantSplit/>
          <w:trHeight w:val="251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 Utilizar técnicas de relações profissionais no atendimento ao cliente, fornecedor, parceiro, empregador e concorrente.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9- - Fundamentos da ética profissional aplicados ao curso de Técnico em Informática: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princípio na construção de organizações sociais na área de Técnico em Informática.</w:t>
            </w:r>
          </w:p>
          <w:p w:rsidR="00FB14A3" w:rsidRPr="003F39B2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12/9 a 23/9</w:t>
            </w:r>
          </w:p>
        </w:tc>
      </w:tr>
      <w:tr w:rsidR="00FB14A3" w:rsidRPr="0047539C" w:rsidTr="00773278">
        <w:trPr>
          <w:cantSplit/>
          <w:trHeight w:val="251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4.1- Identificar e respeitar os direitos humanos.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10- Declaração Universal dos Direitos Humanos, Convenções e Direitos Humanos no Brasil.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26/9 a 7/10</w:t>
            </w:r>
          </w:p>
        </w:tc>
      </w:tr>
      <w:tr w:rsidR="00FB14A3" w:rsidRPr="0047539C" w:rsidTr="00FB14A3">
        <w:trPr>
          <w:cantSplit/>
          <w:trHeight w:val="114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3.3- Valorizar e encorajar as manifestações de diversidades culturais e sociais.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11- Diversidade Cultural: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cultura;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grupo étnico;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religião;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vestimenta;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alimentação.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Debates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10/10 a 21/10</w:t>
            </w:r>
          </w:p>
        </w:tc>
      </w:tr>
      <w:tr w:rsidR="00FB14A3" w:rsidRPr="0047539C" w:rsidTr="00773278">
        <w:trPr>
          <w:cantSplit/>
          <w:trHeight w:val="300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3.3- Valorizar e encorajar as manifestações de diversidades culturais e sociais.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11- Diversidade Cultural: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cultura;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grupo étnico;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religião;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vestimenta;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alimentação.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Debates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24/10 a 4/11</w:t>
            </w:r>
          </w:p>
        </w:tc>
      </w:tr>
      <w:tr w:rsidR="00FB14A3" w:rsidRPr="0047539C" w:rsidTr="00FB14A3">
        <w:trPr>
          <w:cantSplit/>
          <w:trHeight w:val="1275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4.3- Aplicar procedimentos (de responsabilidade social e/ou sustentabilidade na área) corretos para descartes de resíduos.</w:t>
            </w:r>
          </w:p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 Diversidade social: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homofobia;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bulling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lícitas;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ilícitas;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inclusão social.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7/11 a 18/11</w:t>
            </w:r>
          </w:p>
        </w:tc>
      </w:tr>
      <w:tr w:rsidR="00FB14A3" w:rsidRPr="0047539C" w:rsidTr="00773278">
        <w:trPr>
          <w:cantSplit/>
          <w:trHeight w:val="366"/>
        </w:trPr>
        <w:tc>
          <w:tcPr>
            <w:tcW w:w="2950" w:type="dxa"/>
            <w:tcBorders>
              <w:bottom w:val="single" w:sz="4" w:space="0" w:color="auto"/>
            </w:tcBorders>
            <w:vAlign w:val="center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4.3- Aplicar procedimentos (de responsabilidade social e/ou sustentabilidade na área) corretos para descartes de resíduos.</w:t>
            </w:r>
          </w:p>
          <w:p w:rsidR="00FB14A3" w:rsidRPr="00FB04B7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 Diversidade social: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homofobia;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bulling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lícitas;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drogas ilícitas;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inclusão social.</w:t>
            </w:r>
          </w:p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Exercícios de leitura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21/11 a 2/12</w:t>
            </w:r>
          </w:p>
        </w:tc>
      </w:tr>
      <w:tr w:rsidR="00FB14A3" w:rsidRPr="0047539C" w:rsidTr="00FB14A3">
        <w:trPr>
          <w:cantSplit/>
          <w:trHeight w:val="630"/>
        </w:trPr>
        <w:tc>
          <w:tcPr>
            <w:tcW w:w="2950" w:type="dxa"/>
            <w:vAlign w:val="center"/>
          </w:tcPr>
          <w:p w:rsidR="00FB14A3" w:rsidRPr="006F4739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4.4- Utilizar metodologia (de responsabilidade social e/ou sustentabilidade na área).</w:t>
            </w:r>
          </w:p>
          <w:p w:rsidR="00FB14A3" w:rsidRPr="00FB04B7" w:rsidRDefault="00FB14A3" w:rsidP="00FB14A3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40" w:type="dxa"/>
          </w:tcPr>
          <w:p w:rsidR="00FB14A3" w:rsidRDefault="00FB14A3" w:rsidP="00FB14A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13- Procedimentos ecologicamente corretos para a área de Técnico em Informática.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FB14A3" w:rsidRPr="00FB04B7" w:rsidRDefault="00FB14A3" w:rsidP="00FB14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Debate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14A3" w:rsidRPr="0047539C" w:rsidRDefault="000F553F" w:rsidP="00FB14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5/12 a 13/12</w:t>
            </w:r>
          </w:p>
        </w:tc>
      </w:tr>
    </w:tbl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pStyle w:val="Ttulo3"/>
        <w:ind w:left="-540"/>
        <w:rPr>
          <w:rFonts w:ascii="Arial" w:hAnsi="Arial" w:cs="Arial"/>
          <w:sz w:val="22"/>
          <w:szCs w:val="22"/>
        </w:rPr>
      </w:pPr>
    </w:p>
    <w:p w:rsidR="00773278" w:rsidRDefault="00773278" w:rsidP="00773278">
      <w:pPr>
        <w:rPr>
          <w:rFonts w:ascii="Arial" w:hAnsi="Arial" w:cs="Arial"/>
          <w:b/>
          <w:sz w:val="22"/>
          <w:szCs w:val="22"/>
        </w:rPr>
      </w:pPr>
    </w:p>
    <w:p w:rsidR="00773278" w:rsidRDefault="00773278" w:rsidP="00773278">
      <w:pPr>
        <w:rPr>
          <w:rFonts w:ascii="Arial" w:hAnsi="Arial" w:cs="Arial"/>
          <w:b/>
          <w:sz w:val="22"/>
          <w:szCs w:val="22"/>
        </w:rPr>
      </w:pPr>
    </w:p>
    <w:p w:rsidR="00773278" w:rsidRDefault="00773278" w:rsidP="00773278">
      <w:pPr>
        <w:rPr>
          <w:rFonts w:ascii="Arial" w:hAnsi="Arial" w:cs="Arial"/>
          <w:b/>
          <w:sz w:val="22"/>
          <w:szCs w:val="22"/>
        </w:rPr>
      </w:pPr>
    </w:p>
    <w:p w:rsidR="00042B74" w:rsidRPr="0047539C" w:rsidRDefault="00042B74" w:rsidP="00773278">
      <w:pPr>
        <w:rPr>
          <w:rFonts w:ascii="Arial" w:hAnsi="Arial" w:cs="Arial"/>
          <w:b/>
          <w:sz w:val="22"/>
          <w:szCs w:val="22"/>
        </w:rPr>
      </w:pPr>
    </w:p>
    <w:p w:rsidR="00773278" w:rsidRDefault="00773278" w:rsidP="00773278">
      <w:pPr>
        <w:jc w:val="both"/>
        <w:rPr>
          <w:rFonts w:ascii="Arial" w:hAnsi="Arial" w:cs="Arial"/>
          <w:b/>
          <w:i/>
          <w:color w:val="000080"/>
          <w:sz w:val="22"/>
          <w:szCs w:val="22"/>
        </w:rPr>
      </w:pPr>
    </w:p>
    <w:p w:rsidR="00773278" w:rsidRPr="00824289" w:rsidRDefault="00773278" w:rsidP="00773278">
      <w:pPr>
        <w:jc w:val="both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IV – Plano de Avaliação de Competências</w:t>
      </w:r>
    </w:p>
    <w:p w:rsidR="00773278" w:rsidRDefault="00773278" w:rsidP="00773278">
      <w:pPr>
        <w:jc w:val="both"/>
        <w:rPr>
          <w:rFonts w:ascii="Arial" w:hAnsi="Arial" w:cs="Arial"/>
          <w:b/>
          <w:i/>
          <w:color w:val="000080"/>
          <w:szCs w:val="22"/>
        </w:rPr>
      </w:pPr>
    </w:p>
    <w:tbl>
      <w:tblPr>
        <w:tblW w:w="13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0"/>
        <w:gridCol w:w="2929"/>
        <w:gridCol w:w="3480"/>
        <w:gridCol w:w="3480"/>
      </w:tblGrid>
      <w:tr w:rsidR="00FE05B6" w:rsidRPr="0047539C" w:rsidTr="00FE05B6">
        <w:trPr>
          <w:trHeight w:val="503"/>
        </w:trPr>
        <w:tc>
          <w:tcPr>
            <w:tcW w:w="3900" w:type="dxa"/>
            <w:vAlign w:val="center"/>
          </w:tcPr>
          <w:p w:rsidR="00FE05B6" w:rsidRPr="0047539C" w:rsidRDefault="00FE05B6" w:rsidP="00FE05B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 w:rsidRPr="0047539C">
              <w:rPr>
                <w:rFonts w:ascii="Arial" w:hAnsi="Arial" w:cs="Arial"/>
                <w:b/>
                <w:szCs w:val="22"/>
              </w:rPr>
              <w:t>Competência</w:t>
            </w:r>
          </w:p>
          <w:p w:rsidR="00FE05B6" w:rsidRPr="0047539C" w:rsidRDefault="00FE05B6" w:rsidP="00FE05B6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 w:rsidRPr="0047539C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929" w:type="dxa"/>
            <w:vAlign w:val="center"/>
          </w:tcPr>
          <w:p w:rsidR="00FE05B6" w:rsidRPr="0047539C" w:rsidRDefault="00FE05B6" w:rsidP="00F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7539C">
              <w:rPr>
                <w:rFonts w:ascii="Arial" w:hAnsi="Arial" w:cs="Arial"/>
                <w:b/>
                <w:szCs w:val="22"/>
              </w:rPr>
              <w:t>Instrumentos</w:t>
            </w:r>
            <w:r>
              <w:rPr>
                <w:rFonts w:ascii="Arial" w:hAnsi="Arial" w:cs="Arial"/>
                <w:b/>
                <w:szCs w:val="22"/>
              </w:rPr>
              <w:t xml:space="preserve"> e Procedimentos</w:t>
            </w:r>
            <w:r w:rsidRPr="0047539C">
              <w:rPr>
                <w:rFonts w:ascii="Arial" w:hAnsi="Arial" w:cs="Arial"/>
                <w:b/>
                <w:szCs w:val="22"/>
              </w:rPr>
              <w:t xml:space="preserve"> de Avaliação</w:t>
            </w:r>
          </w:p>
        </w:tc>
        <w:tc>
          <w:tcPr>
            <w:tcW w:w="3480" w:type="dxa"/>
            <w:vAlign w:val="center"/>
          </w:tcPr>
          <w:p w:rsidR="00FE05B6" w:rsidRPr="0047539C" w:rsidRDefault="00FE05B6" w:rsidP="00F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7539C">
              <w:rPr>
                <w:rFonts w:ascii="Arial" w:hAnsi="Arial" w:cs="Arial"/>
                <w:b/>
                <w:szCs w:val="22"/>
              </w:rPr>
              <w:t>Critérios de Desempenho</w:t>
            </w:r>
          </w:p>
        </w:tc>
        <w:tc>
          <w:tcPr>
            <w:tcW w:w="3480" w:type="dxa"/>
            <w:vAlign w:val="center"/>
          </w:tcPr>
          <w:p w:rsidR="00FE05B6" w:rsidRPr="0047539C" w:rsidRDefault="00FE05B6" w:rsidP="00FE05B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47539C">
              <w:rPr>
                <w:rFonts w:ascii="Arial" w:hAnsi="Arial" w:cs="Arial"/>
                <w:b/>
                <w:szCs w:val="22"/>
              </w:rPr>
              <w:t>Evidências de Desempenho</w:t>
            </w:r>
          </w:p>
        </w:tc>
      </w:tr>
      <w:tr w:rsidR="00FE05B6" w:rsidRPr="0047539C" w:rsidTr="00FE05B6">
        <w:trPr>
          <w:trHeight w:val="1065"/>
        </w:trPr>
        <w:tc>
          <w:tcPr>
            <w:tcW w:w="3900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o Código de Defesa do Consumidor, a legislação trabalhista, do Trabalho Voluntário, regras e regulamentos organizacionais (ética na utilização dos códigos de defesa, direitos, legislação e voluntariado).</w:t>
            </w:r>
          </w:p>
          <w:p w:rsidR="00FE05B6" w:rsidRPr="00824289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9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00A9A">
              <w:rPr>
                <w:rFonts w:ascii="Arial" w:hAnsi="Arial" w:cs="Arial"/>
                <w:sz w:val="18"/>
                <w:szCs w:val="18"/>
              </w:rPr>
              <w:t>Demonstração prática</w:t>
            </w:r>
            <w:r>
              <w:rPr>
                <w:rFonts w:ascii="Arial" w:hAnsi="Arial" w:cs="Arial"/>
                <w:sz w:val="18"/>
                <w:szCs w:val="18"/>
              </w:rPr>
              <w:t xml:space="preserve"> de conhecimento através de debates orais.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Pr="006213C7" w:rsidRDefault="00FE05B6" w:rsidP="00FE05B6">
            <w:pPr>
              <w:jc w:val="center"/>
              <w:rPr>
                <w:rFonts w:ascii="Arial" w:hAnsi="Arial" w:cs="Arial"/>
                <w:b/>
                <w:color w:val="2E74B5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Resolução de problemas envolvendo conflitos entre empregados e empregadores, consumidores e fornecedores.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Pr="00200A9A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Fazer correlações entre os conceitos referentes aos direitos e deveres que envolvem as pessoas, as instituições, os bens e os fatos jurídicos.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7752D">
              <w:rPr>
                <w:rFonts w:ascii="Arial" w:hAnsi="Arial" w:cs="Arial"/>
                <w:sz w:val="18"/>
                <w:szCs w:val="18"/>
              </w:rPr>
              <w:t>Estabelecer relações com as diversas etapas do desenvolvimento da legislação do consumidor e da legislação trabalhista.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05B6" w:rsidRPr="0087752D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05B6" w:rsidRPr="0047539C" w:rsidTr="00FE05B6">
        <w:trPr>
          <w:trHeight w:val="195"/>
        </w:trPr>
        <w:tc>
          <w:tcPr>
            <w:tcW w:w="3900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Avaliar procedimentos adequados a fim de promover a imagem organizacional (ética nas relações institucionais, compreender a instituição, estar de acordo com a imagem institucional, “vestir a camisa”).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9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Trabalhos de pesquisas.</w:t>
            </w:r>
          </w:p>
          <w:p w:rsidR="00FE05B6" w:rsidRPr="00200A9A" w:rsidRDefault="00FE05B6" w:rsidP="00FE05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Precisão, clareza, conhecimento, decisão, responsabilidade individual e/ou em grupos, interesse, participação.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Fazer correlações entre o trabalho autônomo e a imagem da instituição.</w:t>
            </w:r>
          </w:p>
          <w:p w:rsidR="00FE05B6" w:rsidRPr="0087752D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05B6" w:rsidRPr="0047539C" w:rsidTr="00FE05B6">
        <w:trPr>
          <w:trHeight w:val="1455"/>
        </w:trPr>
        <w:tc>
          <w:tcPr>
            <w:tcW w:w="3900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Pesquisar as técnicas e métodos de trabalho em equipe, valorizando a cooperação, a iniciativa, ética e autonomia no desempenho pessoal e organizacional (ética nas relações do trabalho em equipe, relacionamento e comunicação).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9" w:type="dxa"/>
            <w:vAlign w:val="center"/>
          </w:tcPr>
          <w:p w:rsidR="00FE05B6" w:rsidRPr="00200A9A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Trabalho em equipe</w:t>
            </w: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Classificar informações para o desenvolvimento de conceitos básicos sobre trabalhar em equipes.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Utilizar conceitos sobre autonomia e cooperação no controle da apresentação da imagem da instituição.</w:t>
            </w:r>
          </w:p>
          <w:p w:rsidR="00FE05B6" w:rsidRPr="0087752D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E05B6" w:rsidRPr="0047539C" w:rsidTr="00FE05B6">
        <w:tc>
          <w:tcPr>
            <w:tcW w:w="3900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Analisar a importância da responsabilidade social e sustentabilidade na formação profissional e ética do cidadão (ética no desenvolvimento da responsabilidade social, sustentabilidade e cidadania na área de atuação).</w:t>
            </w:r>
          </w:p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29" w:type="dxa"/>
            <w:vAlign w:val="center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Prova escrita – individual ou em grupos.</w:t>
            </w:r>
          </w:p>
          <w:p w:rsidR="00FE05B6" w:rsidRPr="00200A9A" w:rsidRDefault="00FE05B6" w:rsidP="00FE05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Uso correto de termos técnicos, com embasamento conceitual.</w:t>
            </w:r>
          </w:p>
        </w:tc>
        <w:tc>
          <w:tcPr>
            <w:tcW w:w="3480" w:type="dxa"/>
          </w:tcPr>
          <w:p w:rsidR="00FE05B6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Utilizar a leitura, interpretação de textos para a resolução de problemas.</w:t>
            </w:r>
          </w:p>
          <w:p w:rsidR="00FE05B6" w:rsidRPr="0087752D" w:rsidRDefault="00FE05B6" w:rsidP="00FE05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73278" w:rsidRDefault="00773278" w:rsidP="00773278">
      <w:pPr>
        <w:rPr>
          <w:rFonts w:ascii="Arial" w:hAnsi="Arial" w:cs="Arial"/>
        </w:rPr>
      </w:pPr>
    </w:p>
    <w:p w:rsidR="00773278" w:rsidRDefault="00773278" w:rsidP="00773278">
      <w:pPr>
        <w:rPr>
          <w:rFonts w:ascii="Arial" w:hAnsi="Arial" w:cs="Arial"/>
          <w:b/>
          <w:szCs w:val="22"/>
        </w:rPr>
      </w:pPr>
      <w:r w:rsidRPr="00B02C6C">
        <w:rPr>
          <w:rFonts w:ascii="Arial" w:hAnsi="Arial" w:cs="Arial"/>
          <w:b/>
          <w:szCs w:val="22"/>
        </w:rPr>
        <w:lastRenderedPageBreak/>
        <w:t>V – Plano de atividades docentes*</w:t>
      </w:r>
    </w:p>
    <w:p w:rsidR="00773278" w:rsidRDefault="00773278" w:rsidP="00773278">
      <w:pPr>
        <w:rPr>
          <w:rFonts w:ascii="Arial" w:hAnsi="Arial" w:cs="Arial"/>
          <w:b/>
          <w:szCs w:val="22"/>
        </w:rPr>
      </w:pPr>
    </w:p>
    <w:p w:rsidR="00773278" w:rsidRPr="00B02C6C" w:rsidRDefault="00773278" w:rsidP="00773278">
      <w:pPr>
        <w:rPr>
          <w:rFonts w:ascii="Arial" w:hAnsi="Arial" w:cs="Arial"/>
          <w:b/>
          <w:szCs w:val="22"/>
        </w:rPr>
      </w:pPr>
    </w:p>
    <w:tbl>
      <w:tblPr>
        <w:tblW w:w="150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1530"/>
        <w:gridCol w:w="1119"/>
        <w:gridCol w:w="6"/>
        <w:gridCol w:w="844"/>
        <w:gridCol w:w="3031"/>
        <w:gridCol w:w="1254"/>
        <w:gridCol w:w="1413"/>
        <w:gridCol w:w="2260"/>
      </w:tblGrid>
      <w:tr w:rsidR="00773278" w:rsidRPr="00B02C6C" w:rsidTr="00773278">
        <w:trPr>
          <w:trHeight w:val="131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proofErr w:type="spellStart"/>
            <w:r w:rsidRPr="00B02C6C">
              <w:rPr>
                <w:rFonts w:ascii="Arial" w:hAnsi="Arial" w:cs="Arial"/>
                <w:b/>
                <w:bCs/>
                <w:color w:val="000000"/>
                <w:sz w:val="22"/>
                <w:lang w:val="en-US"/>
              </w:rPr>
              <w:t>Atividades</w:t>
            </w:r>
            <w:proofErr w:type="spellEnd"/>
            <w:r w:rsidRPr="00B02C6C">
              <w:rPr>
                <w:rFonts w:ascii="Arial" w:hAnsi="Arial" w:cs="Arial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02C6C">
              <w:rPr>
                <w:rFonts w:ascii="Arial" w:hAnsi="Arial" w:cs="Arial"/>
                <w:b/>
                <w:bCs/>
                <w:color w:val="000000"/>
                <w:sz w:val="22"/>
                <w:lang w:val="en-US"/>
              </w:rPr>
              <w:t>Previstas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Projetos e Ações voltados à redução da Evasão Escolar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>Palestras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</w:rPr>
              <w:t xml:space="preserve">Visitas </w:t>
            </w: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Atendimento a alunos por meio de ações e/ou projetos voltados à superação de defasagens de aprendizado ou em processo de Progressão Parcial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sz w:val="22"/>
              </w:rPr>
              <w:t>Preparo e correção de avaliações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sz w:val="22"/>
              </w:rPr>
              <w:t>Preparo de material didático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sz w:val="22"/>
              </w:rPr>
              <w:t>Participação em reuniões com Coordenador de Curso e/ou previstas em Calendário Escolar</w:t>
            </w:r>
          </w:p>
        </w:tc>
      </w:tr>
      <w:tr w:rsidR="00773278" w:rsidRPr="00B02C6C" w:rsidTr="00773278">
        <w:trPr>
          <w:trHeight w:val="270"/>
        </w:trPr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rPr>
                <w:sz w:val="22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3278" w:rsidRPr="00B02C6C" w:rsidRDefault="00773278" w:rsidP="00773278">
            <w:pPr>
              <w:rPr>
                <w:sz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73278" w:rsidRPr="00B02C6C" w:rsidRDefault="00773278" w:rsidP="00773278">
            <w:pPr>
              <w:rPr>
                <w:sz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sz w:val="22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sz w:val="22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sz w:val="22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3278" w:rsidRPr="00B02C6C" w:rsidRDefault="00773278" w:rsidP="00773278">
            <w:pPr>
              <w:jc w:val="center"/>
              <w:rPr>
                <w:sz w:val="22"/>
              </w:rPr>
            </w:pP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Fevereiro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Março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Abril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Maio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Junho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Julho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Agosto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Default="000F553F" w:rsidP="000F553F">
            <w:pPr>
              <w:rPr>
                <w:rFonts w:ascii="Arial" w:hAnsi="Arial" w:cs="Arial"/>
                <w:color w:val="000000"/>
              </w:rPr>
            </w:pPr>
          </w:p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Setembro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Outubro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Novembro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F553F" w:rsidRPr="00446279" w:rsidRDefault="000F553F" w:rsidP="000F553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</w:tr>
      <w:tr w:rsidR="000F553F" w:rsidRPr="00B02C6C" w:rsidTr="00773278">
        <w:trPr>
          <w:trHeight w:val="439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53F" w:rsidRPr="00B02C6C" w:rsidRDefault="000F553F" w:rsidP="000F553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B02C6C">
              <w:rPr>
                <w:rFonts w:ascii="Arial" w:hAnsi="Arial" w:cs="Arial"/>
                <w:b/>
                <w:bCs/>
                <w:color w:val="000000"/>
                <w:sz w:val="22"/>
              </w:rPr>
              <w:t>Dezembro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0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F553F" w:rsidRPr="00446279" w:rsidRDefault="000F553F" w:rsidP="000F553F">
            <w:pPr>
              <w:rPr>
                <w:rFonts w:ascii="Arial" w:hAnsi="Arial" w:cs="Arial"/>
                <w:color w:val="000000"/>
              </w:rPr>
            </w:pPr>
            <w:r w:rsidRPr="00446279">
              <w:rPr>
                <w:rFonts w:ascii="Arial" w:hAnsi="Arial" w:cs="Arial"/>
                <w:color w:val="000000"/>
              </w:rPr>
              <w:t> </w:t>
            </w:r>
          </w:p>
        </w:tc>
      </w:tr>
    </w:tbl>
    <w:p w:rsidR="00773278" w:rsidRDefault="00773278" w:rsidP="00773278">
      <w:pPr>
        <w:rPr>
          <w:rFonts w:ascii="Arial" w:hAnsi="Arial" w:cs="Arial"/>
        </w:rPr>
        <w:sectPr w:rsidR="00773278" w:rsidSect="00773278">
          <w:footerReference w:type="default" r:id="rId12"/>
          <w:type w:val="oddPage"/>
          <w:pgSz w:w="16840" w:h="11907" w:orient="landscape" w:code="9"/>
          <w:pgMar w:top="1701" w:right="1304" w:bottom="993" w:left="1304" w:header="720" w:footer="936" w:gutter="0"/>
          <w:pgNumType w:start="28"/>
          <w:cols w:space="708"/>
          <w:docGrid w:linePitch="360"/>
        </w:sectPr>
      </w:pPr>
    </w:p>
    <w:p w:rsidR="00773278" w:rsidRDefault="00773278" w:rsidP="00773278">
      <w:pPr>
        <w:rPr>
          <w:rFonts w:ascii="Arial" w:hAnsi="Arial" w:cs="Arial"/>
        </w:rPr>
      </w:pPr>
    </w:p>
    <w:p w:rsidR="00773278" w:rsidRPr="00824289" w:rsidRDefault="00773278" w:rsidP="00773278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38"/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211"/>
        <w:gridCol w:w="642"/>
        <w:gridCol w:w="641"/>
        <w:gridCol w:w="642"/>
        <w:gridCol w:w="641"/>
        <w:gridCol w:w="287"/>
        <w:gridCol w:w="180"/>
        <w:gridCol w:w="173"/>
        <w:gridCol w:w="641"/>
        <w:gridCol w:w="640"/>
        <w:gridCol w:w="641"/>
        <w:gridCol w:w="641"/>
        <w:gridCol w:w="144"/>
        <w:gridCol w:w="360"/>
        <w:gridCol w:w="136"/>
        <w:gridCol w:w="641"/>
        <w:gridCol w:w="641"/>
        <w:gridCol w:w="641"/>
        <w:gridCol w:w="821"/>
      </w:tblGrid>
      <w:tr w:rsidR="00773278" w:rsidTr="00773278">
        <w:trPr>
          <w:trHeight w:val="567"/>
        </w:trPr>
        <w:tc>
          <w:tcPr>
            <w:tcW w:w="9795" w:type="dxa"/>
            <w:gridSpan w:val="2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VI – Critérios para Avaliação do Rendimento dos Alunos </w:t>
            </w:r>
          </w:p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iCs/>
                <w:lang w:eastAsia="en-US"/>
              </w:rPr>
              <w:t>Os critérios explicitam como serão realizadas as atividades avaliativas, sendo atribuídos os devidos valores. É “de onde surge a nota/menção do ”. O professor deve estabelecer os critérios adotados para avaliação de aprendizagem e na apresentação do Plano de Trabalho do Componente Curricular no início do semestre deve apresentar aos alunos.</w:t>
            </w:r>
          </w:p>
        </w:tc>
      </w:tr>
      <w:tr w:rsidR="00773278" w:rsidTr="00773278">
        <w:trPr>
          <w:trHeight w:val="310"/>
        </w:trPr>
        <w:tc>
          <w:tcPr>
            <w:tcW w:w="3208" w:type="dxa"/>
            <w:gridSpan w:val="6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Conhecimentos</w:t>
            </w:r>
          </w:p>
        </w:tc>
        <w:tc>
          <w:tcPr>
            <w:tcW w:w="320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Habilidades</w:t>
            </w: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Comportamentos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77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Prova Dissertativa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Prova Prática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Participação/interação na aula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77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Prova com Testes Objetivos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Seminários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Assiduidade/ausência do aluno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77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Prova com Consulta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Resolução de Exercícios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Compromisso c/ prazos/datas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Prova Oral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Trabalhos/</w:t>
            </w:r>
            <w:proofErr w:type="spellStart"/>
            <w:r>
              <w:rPr>
                <w:rFonts w:ascii="Arial" w:hAnsi="Arial" w:cs="Arial"/>
                <w:lang w:eastAsia="en-US"/>
              </w:rPr>
              <w:t>Pesq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Individuais 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Freqüência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em Escala/estágio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7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Outro.............................</w:t>
            </w: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Trabalhos/</w:t>
            </w:r>
            <w:proofErr w:type="spellStart"/>
            <w:r>
              <w:rPr>
                <w:rFonts w:ascii="Arial" w:hAnsi="Arial" w:cs="Arial"/>
                <w:lang w:eastAsia="en-US"/>
              </w:rPr>
              <w:t>Pesq</w:t>
            </w:r>
            <w:proofErr w:type="spellEnd"/>
            <w:r>
              <w:rPr>
                <w:rFonts w:ascii="Arial" w:hAnsi="Arial" w:cs="Arial"/>
                <w:lang w:eastAsia="en-US"/>
              </w:rPr>
              <w:t xml:space="preserve"> em grupo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proofErr w:type="gramStart"/>
            <w:r>
              <w:rPr>
                <w:rFonts w:ascii="Arial" w:hAnsi="Arial" w:cs="Arial"/>
                <w:lang w:eastAsia="en-US"/>
              </w:rPr>
              <w:t>x</w:t>
            </w:r>
            <w:proofErr w:type="gramEnd"/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Iniciativa e </w:t>
            </w:r>
            <w:proofErr w:type="spellStart"/>
            <w:r>
              <w:rPr>
                <w:rFonts w:ascii="Arial" w:hAnsi="Arial" w:cs="Arial"/>
                <w:lang w:eastAsia="en-US"/>
              </w:rPr>
              <w:t>proatividade</w:t>
            </w:r>
            <w:proofErr w:type="spellEnd"/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7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Outro.............................</w:t>
            </w: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278" w:rsidRDefault="00773278" w:rsidP="00773278">
            <w:pPr>
              <w:spacing w:before="120" w:line="256" w:lineRule="auto"/>
              <w:ind w:right="642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Comportamento e disciplina</w:t>
            </w:r>
          </w:p>
        </w:tc>
      </w:tr>
      <w:tr w:rsidR="00773278" w:rsidTr="00773278">
        <w:trPr>
          <w:trHeight w:val="310"/>
        </w:trPr>
        <w:tc>
          <w:tcPr>
            <w:tcW w:w="431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7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278" w:rsidRDefault="00773278" w:rsidP="00773278">
            <w:pPr>
              <w:spacing w:before="120" w:line="256" w:lineRule="auto"/>
              <w:ind w:right="642"/>
              <w:jc w:val="center"/>
              <w:rPr>
                <w:rFonts w:ascii="Arial" w:hAnsi="Arial" w:cs="Arial"/>
                <w:lang w:eastAsia="en-US"/>
              </w:rPr>
            </w:pPr>
          </w:p>
          <w:p w:rsidR="00773278" w:rsidRDefault="00773278" w:rsidP="00773278">
            <w:pPr>
              <w:spacing w:before="120" w:line="256" w:lineRule="auto"/>
              <w:ind w:right="642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8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Outro.............................</w:t>
            </w:r>
          </w:p>
        </w:tc>
      </w:tr>
      <w:tr w:rsidR="00773278" w:rsidTr="00773278">
        <w:trPr>
          <w:trHeight w:val="307"/>
        </w:trPr>
        <w:tc>
          <w:tcPr>
            <w:tcW w:w="9795" w:type="dxa"/>
            <w:gridSpan w:val="20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Proporcionalidade na composição da menção final</w:t>
            </w:r>
          </w:p>
        </w:tc>
      </w:tr>
      <w:tr w:rsidR="00773278" w:rsidTr="00773278">
        <w:trPr>
          <w:trHeight w:val="95"/>
        </w:trPr>
        <w:tc>
          <w:tcPr>
            <w:tcW w:w="3495" w:type="dxa"/>
            <w:gridSpan w:val="7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6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24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60%</w:t>
            </w: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60%</w:t>
            </w: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60%</w:t>
            </w: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70%</w:t>
            </w: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70%</w:t>
            </w: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70%</w:t>
            </w: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80%</w:t>
            </w: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80%</w:t>
            </w: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80%</w:t>
            </w: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90%</w:t>
            </w: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90%</w:t>
            </w: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90%</w:t>
            </w: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40%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100%</w:t>
            </w: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100%</w:t>
            </w: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40%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100%</w:t>
            </w:r>
          </w:p>
        </w:tc>
      </w:tr>
      <w:tr w:rsidR="00773278" w:rsidTr="00773278">
        <w:trPr>
          <w:trHeight w:val="310"/>
        </w:trPr>
        <w:tc>
          <w:tcPr>
            <w:tcW w:w="642" w:type="dxa"/>
            <w:gridSpan w:val="2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50%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50%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4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X</w: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50%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773278" w:rsidTr="00773278">
        <w:trPr>
          <w:trHeight w:val="95"/>
        </w:trPr>
        <w:tc>
          <w:tcPr>
            <w:tcW w:w="3495" w:type="dxa"/>
            <w:gridSpan w:val="7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60" w:type="dxa"/>
            <w:gridSpan w:val="7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240" w:type="dxa"/>
            <w:gridSpan w:val="6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773278" w:rsidRDefault="00773278" w:rsidP="00773278">
            <w:pPr>
              <w:spacing w:before="120"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773278" w:rsidRPr="00824289" w:rsidRDefault="00773278" w:rsidP="00773278">
      <w:pPr>
        <w:rPr>
          <w:rFonts w:ascii="Arial" w:hAnsi="Arial" w:cs="Arial"/>
        </w:rPr>
      </w:pPr>
    </w:p>
    <w:p w:rsidR="00773278" w:rsidRPr="00824289" w:rsidRDefault="00773278" w:rsidP="00773278">
      <w:pPr>
        <w:tabs>
          <w:tab w:val="center" w:pos="4607"/>
        </w:tabs>
        <w:rPr>
          <w:rFonts w:ascii="Arial" w:hAnsi="Arial" w:cs="Arial"/>
        </w:rPr>
        <w:sectPr w:rsidR="00773278" w:rsidRPr="00824289" w:rsidSect="00773278">
          <w:pgSz w:w="11907" w:h="16840" w:code="9"/>
          <w:pgMar w:top="1304" w:right="1701" w:bottom="1304" w:left="992" w:header="720" w:footer="936" w:gutter="0"/>
          <w:pgNumType w:start="28"/>
          <w:cols w:space="708"/>
          <w:docGrid w:linePitch="360"/>
        </w:sectPr>
      </w:pPr>
      <w:r>
        <w:rPr>
          <w:rFonts w:ascii="Arial" w:hAnsi="Arial" w:cs="Arial"/>
        </w:rPr>
        <w:tab/>
      </w:r>
    </w:p>
    <w:p w:rsidR="00773278" w:rsidRDefault="00773278" w:rsidP="00773278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151"/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3278" w:rsidRPr="0047539C" w:rsidTr="00773278">
        <w:trPr>
          <w:trHeight w:val="567"/>
        </w:trPr>
        <w:tc>
          <w:tcPr>
            <w:tcW w:w="9610" w:type="dxa"/>
          </w:tcPr>
          <w:p w:rsidR="00773278" w:rsidRPr="0047539C" w:rsidRDefault="00773278" w:rsidP="00773278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V</w:t>
            </w:r>
            <w:r>
              <w:rPr>
                <w:rFonts w:ascii="Arial" w:hAnsi="Arial" w:cs="Arial"/>
                <w:b/>
                <w:sz w:val="22"/>
                <w:szCs w:val="22"/>
              </w:rPr>
              <w:t>II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Material de Apoio Didático para Aluno (inclusive bibliografia)</w:t>
            </w:r>
          </w:p>
        </w:tc>
      </w:tr>
      <w:tr w:rsidR="00773278" w:rsidRPr="0047539C" w:rsidTr="00773278">
        <w:trPr>
          <w:trHeight w:val="567"/>
        </w:trPr>
        <w:tc>
          <w:tcPr>
            <w:tcW w:w="9610" w:type="dxa"/>
            <w:vAlign w:val="center"/>
          </w:tcPr>
          <w:p w:rsidR="00773278" w:rsidRDefault="00773278" w:rsidP="00773278">
            <w:pPr>
              <w:rPr>
                <w:rFonts w:ascii="Arial" w:hAnsi="Arial" w:cs="Arial"/>
              </w:rPr>
            </w:pPr>
            <w:r w:rsidRPr="002C5626">
              <w:rPr>
                <w:rFonts w:ascii="Arial" w:hAnsi="Arial" w:cs="Arial"/>
              </w:rPr>
              <w:t xml:space="preserve">APEL, K-O. Como Fundamentar uma Ética Universalista de Corresponsabilidade que tenha efeito sobre as Ações e Atitudes Coletivas In: </w:t>
            </w:r>
            <w:proofErr w:type="spellStart"/>
            <w:r w:rsidRPr="002C5626">
              <w:rPr>
                <w:rFonts w:ascii="Arial" w:hAnsi="Arial" w:cs="Arial"/>
              </w:rPr>
              <w:t>Ethica</w:t>
            </w:r>
            <w:proofErr w:type="spellEnd"/>
            <w:r w:rsidRPr="002C5626">
              <w:rPr>
                <w:rFonts w:ascii="Arial" w:hAnsi="Arial" w:cs="Arial"/>
              </w:rPr>
              <w:t>, ano III, n° 4. Trad. Anna M. M. Rodrigues. Rio de Janeiro: UGF, 1996.</w:t>
            </w:r>
          </w:p>
          <w:p w:rsidR="00773278" w:rsidRDefault="00773278" w:rsidP="00773278">
            <w:pPr>
              <w:rPr>
                <w:rFonts w:ascii="Arial" w:hAnsi="Arial" w:cs="Arial"/>
              </w:rPr>
            </w:pPr>
          </w:p>
          <w:p w:rsidR="00773278" w:rsidRPr="00E82293" w:rsidRDefault="00773278" w:rsidP="00773278">
            <w:pPr>
              <w:rPr>
                <w:rFonts w:ascii="Arial" w:hAnsi="Arial" w:cs="Arial"/>
              </w:rPr>
            </w:pPr>
            <w:r w:rsidRPr="002C5626">
              <w:rPr>
                <w:rFonts w:cs="Arial"/>
                <w:sz w:val="22"/>
                <w:szCs w:val="22"/>
              </w:rPr>
              <w:t>BENTO, Maria Ap. Silva – Cidadania em Preto e Branco, Ed. Ática, SP 2002</w:t>
            </w:r>
          </w:p>
          <w:p w:rsidR="00773278" w:rsidRPr="002C5626" w:rsidRDefault="00773278" w:rsidP="00773278">
            <w:pPr>
              <w:pStyle w:val="Ttulo3"/>
              <w:rPr>
                <w:rFonts w:cs="Arial"/>
                <w:b w:val="0"/>
              </w:rPr>
            </w:pPr>
            <w:proofErr w:type="gramStart"/>
            <w:r w:rsidRPr="002C5626">
              <w:rPr>
                <w:rFonts w:cs="Arial"/>
                <w:b w:val="0"/>
              </w:rPr>
              <w:t>DIMENSTEIN ,</w:t>
            </w:r>
            <w:proofErr w:type="gramEnd"/>
            <w:r w:rsidRPr="002C5626">
              <w:rPr>
                <w:rFonts w:cs="Arial"/>
                <w:b w:val="0"/>
              </w:rPr>
              <w:t xml:space="preserve"> Gilberto – O cidadão de Papel, Ed. Ática, SP,2002</w:t>
            </w:r>
          </w:p>
          <w:p w:rsidR="00773278" w:rsidRPr="002C5626" w:rsidRDefault="00773278" w:rsidP="00773278">
            <w:pPr>
              <w:pStyle w:val="Ttulo3"/>
              <w:rPr>
                <w:rFonts w:cs="Arial"/>
                <w:b w:val="0"/>
                <w:sz w:val="22"/>
                <w:szCs w:val="22"/>
              </w:rPr>
            </w:pPr>
            <w:r w:rsidRPr="002C5626">
              <w:rPr>
                <w:rFonts w:cs="Arial"/>
                <w:b w:val="0"/>
                <w:sz w:val="22"/>
                <w:szCs w:val="22"/>
              </w:rPr>
              <w:t xml:space="preserve">NOVAES, Carlos Eduardo e César Lobo – Cidadania para Principiantes, Ed. </w:t>
            </w:r>
            <w:proofErr w:type="spellStart"/>
            <w:proofErr w:type="gramStart"/>
            <w:r w:rsidRPr="002C5626">
              <w:rPr>
                <w:rFonts w:cs="Arial"/>
                <w:b w:val="0"/>
                <w:sz w:val="22"/>
                <w:szCs w:val="22"/>
              </w:rPr>
              <w:t>Ática,SP</w:t>
            </w:r>
            <w:proofErr w:type="spellEnd"/>
            <w:proofErr w:type="gramEnd"/>
            <w:r w:rsidRPr="002C5626">
              <w:rPr>
                <w:rFonts w:cs="Arial"/>
                <w:b w:val="0"/>
                <w:sz w:val="22"/>
                <w:szCs w:val="22"/>
              </w:rPr>
              <w:t>, 2003</w:t>
            </w:r>
          </w:p>
          <w:p w:rsidR="00773278" w:rsidRDefault="00773278" w:rsidP="00773278">
            <w:pPr>
              <w:rPr>
                <w:rFonts w:ascii="Arial" w:hAnsi="Arial" w:cs="Arial"/>
              </w:rPr>
            </w:pPr>
          </w:p>
          <w:p w:rsidR="00773278" w:rsidRDefault="00773278" w:rsidP="007732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BIBLIOTECA JURÍDICA – CLT – CONSOLIDAÇÃO DAS LEIS DO TRABALHO CONSTITUIÇÃO FEDERAL, Edição atualizada até 1º de Janeiro de 2014</w:t>
            </w:r>
          </w:p>
          <w:p w:rsidR="00773278" w:rsidRDefault="00773278" w:rsidP="00773278">
            <w:pPr>
              <w:rPr>
                <w:rFonts w:ascii="Arial" w:hAnsi="Arial" w:cs="Arial"/>
              </w:rPr>
            </w:pPr>
          </w:p>
          <w:p w:rsidR="00773278" w:rsidRDefault="00773278" w:rsidP="007732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BIBLIOTECA JURÍDICA – CÓDIGO DE DEFESA DO CONUMIR – CONSTITUIÇÃO FEDERAL, edição atualizada em novembro de 2012</w:t>
            </w:r>
          </w:p>
          <w:p w:rsidR="00773278" w:rsidRPr="00DE0047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73278" w:rsidRDefault="00773278" w:rsidP="00773278">
      <w:pPr>
        <w:rPr>
          <w:rFonts w:ascii="Arial" w:hAnsi="Arial" w:cs="Arial"/>
        </w:rPr>
      </w:pPr>
    </w:p>
    <w:p w:rsidR="00773278" w:rsidRPr="00D1218A" w:rsidRDefault="00773278" w:rsidP="00773278">
      <w:pPr>
        <w:rPr>
          <w:rFonts w:ascii="Arial" w:hAnsi="Arial" w:cs="Arial"/>
        </w:rPr>
        <w:sectPr w:rsidR="00773278" w:rsidRPr="00D1218A" w:rsidSect="00773278">
          <w:pgSz w:w="11907" w:h="16840" w:code="9"/>
          <w:pgMar w:top="1304" w:right="1701" w:bottom="1304" w:left="992" w:header="720" w:footer="936" w:gutter="0"/>
          <w:pgNumType w:start="28"/>
          <w:cols w:space="708"/>
          <w:docGrid w:linePitch="360"/>
        </w:sect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  <w:gridCol w:w="42"/>
      </w:tblGrid>
      <w:tr w:rsidR="00FE05B6" w:rsidRPr="00B03AC5" w:rsidTr="00FE05B6">
        <w:trPr>
          <w:trHeight w:val="567"/>
        </w:trPr>
        <w:tc>
          <w:tcPr>
            <w:tcW w:w="9610" w:type="dxa"/>
            <w:gridSpan w:val="2"/>
            <w:vAlign w:val="center"/>
          </w:tcPr>
          <w:p w:rsidR="00FE05B6" w:rsidRPr="00B03AC5" w:rsidRDefault="00FE05B6" w:rsidP="00FE05B6">
            <w:pPr>
              <w:rPr>
                <w:rFonts w:ascii="Arial" w:hAnsi="Arial" w:cs="Arial"/>
                <w:b/>
              </w:rPr>
            </w:pPr>
            <w:r w:rsidRPr="00B03AC5">
              <w:rPr>
                <w:rFonts w:ascii="Arial" w:hAnsi="Arial" w:cs="Arial"/>
                <w:b/>
              </w:rPr>
              <w:lastRenderedPageBreak/>
              <w:t>V</w:t>
            </w:r>
            <w:r>
              <w:rPr>
                <w:rFonts w:ascii="Arial" w:hAnsi="Arial" w:cs="Arial"/>
                <w:b/>
              </w:rPr>
              <w:t>II</w:t>
            </w:r>
            <w:r w:rsidR="00712AAF">
              <w:rPr>
                <w:rFonts w:ascii="Arial" w:hAnsi="Arial" w:cs="Arial"/>
                <w:b/>
              </w:rPr>
              <w:t>I</w:t>
            </w:r>
            <w:r w:rsidRPr="00B03AC5">
              <w:rPr>
                <w:rFonts w:ascii="Arial" w:hAnsi="Arial" w:cs="Arial"/>
                <w:b/>
              </w:rPr>
              <w:t xml:space="preserve"> – Propostas de Integração e/ou Interdisciplinares e/ou Atividades Extra</w:t>
            </w:r>
          </w:p>
        </w:tc>
      </w:tr>
      <w:tr w:rsidR="00FE05B6" w:rsidRPr="00801579" w:rsidTr="00FE05B6">
        <w:trPr>
          <w:trHeight w:val="567"/>
        </w:trPr>
        <w:tc>
          <w:tcPr>
            <w:tcW w:w="9610" w:type="dxa"/>
            <w:gridSpan w:val="2"/>
            <w:vAlign w:val="center"/>
          </w:tcPr>
          <w:p w:rsidR="00FE05B6" w:rsidRPr="00801579" w:rsidRDefault="00FE05B6" w:rsidP="00FE05B6">
            <w:pPr>
              <w:pStyle w:val="Recuodecorpodetexto"/>
              <w:jc w:val="both"/>
              <w:rPr>
                <w:rFonts w:cs="Tahoma"/>
                <w:sz w:val="22"/>
                <w:szCs w:val="22"/>
              </w:rPr>
            </w:pPr>
            <w:r w:rsidRPr="00801579">
              <w:rPr>
                <w:rFonts w:cs="Tahoma"/>
                <w:sz w:val="22"/>
                <w:szCs w:val="22"/>
              </w:rPr>
              <w:t xml:space="preserve">Projeto Leitura; </w:t>
            </w:r>
          </w:p>
        </w:tc>
      </w:tr>
      <w:tr w:rsidR="00FE05B6" w:rsidRPr="00801579" w:rsidTr="00FE05B6">
        <w:trPr>
          <w:gridAfter w:val="1"/>
          <w:wAfter w:w="42" w:type="dxa"/>
          <w:trHeight w:val="567"/>
        </w:trPr>
        <w:tc>
          <w:tcPr>
            <w:tcW w:w="9568" w:type="dxa"/>
          </w:tcPr>
          <w:p w:rsidR="00FE05B6" w:rsidRPr="00801579" w:rsidRDefault="00FE05B6" w:rsidP="00FE05B6">
            <w:pPr>
              <w:pStyle w:val="Recuodecorpodetexto"/>
              <w:jc w:val="both"/>
              <w:rPr>
                <w:rFonts w:cs="Tahoma"/>
                <w:sz w:val="22"/>
                <w:szCs w:val="22"/>
              </w:rPr>
            </w:pPr>
            <w:r w:rsidRPr="00801579">
              <w:rPr>
                <w:rFonts w:cs="Tahoma"/>
                <w:sz w:val="22"/>
                <w:szCs w:val="22"/>
              </w:rPr>
              <w:t>Projeto Construindo a personalidade moral através da leitura</w:t>
            </w:r>
          </w:p>
        </w:tc>
      </w:tr>
      <w:tr w:rsidR="00FE05B6" w:rsidRPr="00801579" w:rsidTr="00FE05B6">
        <w:trPr>
          <w:gridAfter w:val="1"/>
          <w:wAfter w:w="42" w:type="dxa"/>
          <w:trHeight w:val="567"/>
        </w:trPr>
        <w:tc>
          <w:tcPr>
            <w:tcW w:w="9568" w:type="dxa"/>
          </w:tcPr>
          <w:p w:rsidR="00FE05B6" w:rsidRPr="00801579" w:rsidRDefault="00FE05B6" w:rsidP="00FE05B6">
            <w:pPr>
              <w:pStyle w:val="Recuodecorpodetexto"/>
              <w:jc w:val="both"/>
              <w:rPr>
                <w:rFonts w:cs="Tahoma"/>
                <w:sz w:val="22"/>
                <w:szCs w:val="22"/>
              </w:rPr>
            </w:pPr>
            <w:r w:rsidRPr="00801579">
              <w:rPr>
                <w:rFonts w:cs="Tahoma"/>
                <w:sz w:val="22"/>
                <w:szCs w:val="22"/>
              </w:rPr>
              <w:t>Projeto: Ressignificação da Aprendizagem por meio da fluência leitora</w:t>
            </w:r>
          </w:p>
        </w:tc>
      </w:tr>
      <w:tr w:rsidR="00FE05B6" w:rsidRPr="00801579" w:rsidTr="00FE05B6">
        <w:trPr>
          <w:gridAfter w:val="1"/>
          <w:wAfter w:w="42" w:type="dxa"/>
          <w:trHeight w:val="567"/>
        </w:trPr>
        <w:tc>
          <w:tcPr>
            <w:tcW w:w="9568" w:type="dxa"/>
          </w:tcPr>
          <w:p w:rsidR="00FE05B6" w:rsidRPr="00801579" w:rsidRDefault="00FE05B6" w:rsidP="00FE05B6">
            <w:pPr>
              <w:pStyle w:val="Recuodecorpodetexto"/>
              <w:jc w:val="both"/>
              <w:rPr>
                <w:rFonts w:cs="Tahoma"/>
                <w:sz w:val="22"/>
                <w:szCs w:val="22"/>
              </w:rPr>
            </w:pPr>
            <w:r w:rsidRPr="00801579">
              <w:rPr>
                <w:rFonts w:cs="Tahoma"/>
                <w:sz w:val="22"/>
                <w:szCs w:val="22"/>
              </w:rPr>
              <w:t>Projeto Resgate da Cidadania</w:t>
            </w:r>
          </w:p>
        </w:tc>
      </w:tr>
    </w:tbl>
    <w:p w:rsidR="00773278" w:rsidRDefault="00773278" w:rsidP="00773278">
      <w:pPr>
        <w:rPr>
          <w:rFonts w:ascii="Arial" w:hAnsi="Arial" w:cs="Arial"/>
          <w:color w:val="FF0000"/>
          <w:sz w:val="22"/>
          <w:szCs w:val="22"/>
        </w:rPr>
      </w:pPr>
    </w:p>
    <w:p w:rsidR="00773278" w:rsidRDefault="00773278" w:rsidP="00773278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3278" w:rsidRPr="0047539C" w:rsidTr="00773278">
        <w:trPr>
          <w:trHeight w:val="567"/>
        </w:trPr>
        <w:tc>
          <w:tcPr>
            <w:tcW w:w="9610" w:type="dxa"/>
            <w:vAlign w:val="center"/>
          </w:tcPr>
          <w:p w:rsidR="00773278" w:rsidRPr="0047539C" w:rsidRDefault="00712AAF" w:rsidP="00712AAF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IX</w:t>
            </w:r>
            <w:r w:rsidR="0077327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73278" w:rsidRPr="0047539C">
              <w:rPr>
                <w:rFonts w:ascii="Arial" w:hAnsi="Arial" w:cs="Arial"/>
                <w:b/>
                <w:sz w:val="22"/>
                <w:szCs w:val="22"/>
              </w:rPr>
              <w:t>– Estratégias de Recuperação Contínua (para alunos com baixo rendimento/dificuldades de aprendizagem)</w:t>
            </w:r>
          </w:p>
        </w:tc>
      </w:tr>
      <w:tr w:rsidR="00773278" w:rsidRPr="0047539C" w:rsidTr="00773278">
        <w:trPr>
          <w:trHeight w:val="567"/>
        </w:trPr>
        <w:tc>
          <w:tcPr>
            <w:tcW w:w="9610" w:type="dxa"/>
            <w:vAlign w:val="center"/>
          </w:tcPr>
          <w:p w:rsidR="00773278" w:rsidRPr="00643C6F" w:rsidRDefault="00773278" w:rsidP="00773278">
            <w:pPr>
              <w:pStyle w:val="Recuodecorpodetexto"/>
              <w:jc w:val="both"/>
              <w:rPr>
                <w:rFonts w:cs="Tahoma"/>
              </w:rPr>
            </w:pPr>
            <w:r w:rsidRPr="00643C6F">
              <w:rPr>
                <w:rFonts w:cs="Tahoma"/>
                <w:sz w:val="22"/>
                <w:szCs w:val="22"/>
              </w:rPr>
              <w:t>As atividades de recuperação ser</w:t>
            </w:r>
            <w:r>
              <w:rPr>
                <w:rFonts w:cs="Tahoma"/>
                <w:sz w:val="22"/>
                <w:szCs w:val="22"/>
              </w:rPr>
              <w:t>ão realizadas de forma contínua</w:t>
            </w:r>
            <w:r w:rsidRPr="00643C6F">
              <w:rPr>
                <w:rFonts w:cs="Tahoma"/>
                <w:sz w:val="22"/>
                <w:szCs w:val="22"/>
              </w:rPr>
              <w:t>, sempre que for diagnosticada insuficiência na apropriação de competências pelo aluno, durante o desenvolvimento do curso.</w:t>
            </w:r>
          </w:p>
          <w:p w:rsidR="00773278" w:rsidRPr="00643C6F" w:rsidRDefault="00773278" w:rsidP="00773278">
            <w:pPr>
              <w:pStyle w:val="Recuodecorpodetexto"/>
              <w:jc w:val="both"/>
              <w:rPr>
                <w:rFonts w:cs="Tahoma"/>
              </w:rPr>
            </w:pPr>
            <w:r w:rsidRPr="00643C6F">
              <w:rPr>
                <w:rFonts w:cs="Tahoma"/>
                <w:sz w:val="22"/>
                <w:szCs w:val="22"/>
              </w:rPr>
              <w:t>A recuperação contínua acontecerá no decorrer das aulas, quando constatada a existência de aluno(s) demonstrando dificuldades. Será providenciado o uso de novas estratégias que favoreçam a aprendizagem. Estas estratégias envolverão a adoção de metodologia diversificada e mais adequada às dificuldades dos alunos, a ampliação de atividades de apoio, a revisão de aulas ou bases tecnológicas, orientação de estudos, atividades complementares de reforço e até mesmo o replanejamento do processo de ensino-aprendizagem.</w:t>
            </w:r>
          </w:p>
          <w:p w:rsidR="00773278" w:rsidRPr="0047539C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73278" w:rsidRPr="0047539C" w:rsidRDefault="00773278" w:rsidP="00773278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3278" w:rsidRPr="0047539C" w:rsidTr="00773278">
        <w:trPr>
          <w:trHeight w:val="567"/>
        </w:trPr>
        <w:tc>
          <w:tcPr>
            <w:tcW w:w="9610" w:type="dxa"/>
            <w:vAlign w:val="center"/>
          </w:tcPr>
          <w:p w:rsidR="00773278" w:rsidRDefault="00773278" w:rsidP="007732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Identificação: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773278" w:rsidRPr="00DE0047" w:rsidRDefault="00773278" w:rsidP="00773278">
            <w:pPr>
              <w:spacing w:before="120" w:after="120"/>
              <w:rPr>
                <w:rFonts w:ascii="Arial" w:hAnsi="Arial" w:cs="Arial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professor:</w:t>
            </w:r>
            <w:r w:rsidRPr="00844368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</w:rPr>
              <w:t>Rosenir Batista Vale</w:t>
            </w:r>
          </w:p>
          <w:p w:rsidR="00773278" w:rsidRPr="0047539C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Assinatura:                                                                                        Data:</w:t>
            </w:r>
            <w:r w:rsidRPr="00844368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15/03/2015</w:t>
            </w:r>
          </w:p>
        </w:tc>
      </w:tr>
    </w:tbl>
    <w:p w:rsidR="00773278" w:rsidRPr="0047539C" w:rsidRDefault="00773278" w:rsidP="00773278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73278" w:rsidRPr="0047539C" w:rsidTr="00773278">
        <w:trPr>
          <w:trHeight w:val="567"/>
        </w:trPr>
        <w:tc>
          <w:tcPr>
            <w:tcW w:w="9610" w:type="dxa"/>
            <w:vAlign w:val="center"/>
          </w:tcPr>
          <w:p w:rsidR="00773278" w:rsidRPr="0047539C" w:rsidRDefault="00773278" w:rsidP="00773278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XI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Parecer do Coordenador de </w:t>
            </w:r>
            <w:r>
              <w:rPr>
                <w:rFonts w:ascii="Arial" w:hAnsi="Arial" w:cs="Arial"/>
                <w:b/>
                <w:sz w:val="22"/>
                <w:szCs w:val="22"/>
              </w:rPr>
              <w:t>Curso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FE05B6" w:rsidRDefault="00FE05B6" w:rsidP="00773278">
            <w:pPr>
              <w:tabs>
                <w:tab w:val="left" w:pos="68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:rsidR="00FE05B6" w:rsidRDefault="00FE05B6" w:rsidP="00773278">
            <w:pPr>
              <w:tabs>
                <w:tab w:val="left" w:pos="68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:rsidR="00773278" w:rsidRPr="00DE0047" w:rsidRDefault="00773278" w:rsidP="00773278">
            <w:pPr>
              <w:tabs>
                <w:tab w:val="left" w:pos="684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coordenador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7539C">
              <w:rPr>
                <w:rFonts w:ascii="Arial" w:hAnsi="Arial" w:cs="Arial"/>
                <w:sz w:val="22"/>
                <w:szCs w:val="22"/>
              </w:rPr>
              <w:t>(a):</w:t>
            </w:r>
            <w: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</w:t>
            </w:r>
            <w:r w:rsidR="00FE05B6" w:rsidRPr="00FE05B6">
              <w:rPr>
                <w:rFonts w:ascii="Arial" w:hAnsi="Arial" w:cs="Arial"/>
                <w:b/>
                <w:i/>
                <w:sz w:val="22"/>
                <w:szCs w:val="22"/>
              </w:rPr>
              <w:t>Jorge Luís Gregório</w:t>
            </w:r>
          </w:p>
          <w:p w:rsidR="00773278" w:rsidRPr="00DE0047" w:rsidRDefault="00773278" w:rsidP="00773278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 xml:space="preserve">Assinatura:                                                                                        Data: </w:t>
            </w:r>
            <w:r>
              <w:rPr>
                <w:rFonts w:ascii="Arial" w:hAnsi="Arial" w:cs="Arial"/>
                <w:sz w:val="22"/>
                <w:szCs w:val="22"/>
              </w:rPr>
              <w:t>15/03/2015</w:t>
            </w: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773278" w:rsidRPr="008D2C20" w:rsidRDefault="00773278" w:rsidP="007732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</w:t>
            </w:r>
          </w:p>
          <w:p w:rsidR="00773278" w:rsidRDefault="00773278" w:rsidP="00773278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2C20">
              <w:rPr>
                <w:rFonts w:ascii="Arial" w:hAnsi="Arial" w:cs="Arial"/>
                <w:sz w:val="22"/>
                <w:szCs w:val="22"/>
              </w:rPr>
              <w:t>Data e ciência do Coordenador Pedagógico</w:t>
            </w:r>
            <w:r w:rsidRPr="0047539C">
              <w:rPr>
                <w:rFonts w:ascii="Arial" w:hAnsi="Arial" w:cs="Arial"/>
                <w:sz w:val="22"/>
                <w:szCs w:val="22"/>
                <w:u w:val="single"/>
              </w:rPr>
              <w:t xml:space="preserve">    </w:t>
            </w:r>
          </w:p>
          <w:p w:rsidR="00773278" w:rsidRPr="0047539C" w:rsidRDefault="00773278" w:rsidP="00773278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773278" w:rsidRPr="0047539C" w:rsidRDefault="00773278" w:rsidP="00773278">
      <w:pPr>
        <w:rPr>
          <w:rFonts w:ascii="Arial" w:hAnsi="Arial" w:cs="Arial"/>
          <w:sz w:val="22"/>
          <w:szCs w:val="22"/>
        </w:rPr>
      </w:pPr>
    </w:p>
    <w:p w:rsidR="00773278" w:rsidRPr="00D1218A" w:rsidRDefault="00773278" w:rsidP="00773278">
      <w:pPr>
        <w:rPr>
          <w:rFonts w:ascii="Arial" w:hAnsi="Arial" w:cs="Arial"/>
        </w:rPr>
      </w:pP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7"/>
      </w:tblGrid>
      <w:tr w:rsidR="00773278" w:rsidRPr="008D2C20" w:rsidTr="00773278">
        <w:trPr>
          <w:trHeight w:val="336"/>
        </w:trPr>
        <w:tc>
          <w:tcPr>
            <w:tcW w:w="9597" w:type="dxa"/>
            <w:shd w:val="clear" w:color="auto" w:fill="auto"/>
          </w:tcPr>
          <w:p w:rsidR="00773278" w:rsidRPr="008D2C20" w:rsidRDefault="00773278" w:rsidP="00773278">
            <w:pPr>
              <w:rPr>
                <w:rFonts w:ascii="Arial" w:hAnsi="Arial" w:cs="Arial"/>
                <w:b/>
              </w:rPr>
            </w:pPr>
            <w:r w:rsidRPr="008D2C20">
              <w:rPr>
                <w:rFonts w:ascii="Arial" w:hAnsi="Arial" w:cs="Arial"/>
                <w:b/>
              </w:rPr>
              <w:t>X</w:t>
            </w:r>
            <w:r>
              <w:rPr>
                <w:rFonts w:ascii="Arial" w:hAnsi="Arial" w:cs="Arial"/>
                <w:b/>
              </w:rPr>
              <w:t>I</w:t>
            </w:r>
            <w:r w:rsidRPr="008D2C20">
              <w:rPr>
                <w:rFonts w:ascii="Arial" w:hAnsi="Arial" w:cs="Arial"/>
                <w:b/>
              </w:rPr>
              <w:t>– Replanejamento</w:t>
            </w:r>
          </w:p>
        </w:tc>
      </w:tr>
      <w:tr w:rsidR="00773278" w:rsidRPr="008D2C20" w:rsidTr="00773278">
        <w:trPr>
          <w:trHeight w:val="1178"/>
        </w:trPr>
        <w:tc>
          <w:tcPr>
            <w:tcW w:w="9597" w:type="dxa"/>
            <w:shd w:val="clear" w:color="auto" w:fill="auto"/>
          </w:tcPr>
          <w:p w:rsidR="00773278" w:rsidRPr="008D2C20" w:rsidRDefault="00773278" w:rsidP="00773278">
            <w:pPr>
              <w:rPr>
                <w:rFonts w:ascii="Arial" w:hAnsi="Arial" w:cs="Arial"/>
              </w:rPr>
            </w:pPr>
          </w:p>
          <w:p w:rsidR="00773278" w:rsidRDefault="00712AAF" w:rsidP="0077327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Esta</w:t>
            </w:r>
            <w:proofErr w:type="spellEnd"/>
            <w:r>
              <w:rPr>
                <w:rFonts w:ascii="Arial" w:hAnsi="Arial" w:cs="Arial"/>
              </w:rPr>
              <w:t xml:space="preserve"> sendo realizado no 2º semestre juntamente com as disciplinas de filosofia e sociologia o ABE – Aprendizagem baseada em equipe. O tema central para a realização de desse trabalho em equipe é – Ética nos meios científicos.</w:t>
            </w:r>
          </w:p>
          <w:p w:rsidR="00773278" w:rsidRDefault="00773278" w:rsidP="00773278">
            <w:pPr>
              <w:rPr>
                <w:rFonts w:ascii="Arial" w:hAnsi="Arial" w:cs="Arial"/>
              </w:rPr>
            </w:pPr>
          </w:p>
          <w:p w:rsidR="00773278" w:rsidRPr="008D2C20" w:rsidRDefault="00773278" w:rsidP="00773278">
            <w:pPr>
              <w:rPr>
                <w:rFonts w:ascii="Arial" w:hAnsi="Arial" w:cs="Arial"/>
              </w:rPr>
            </w:pPr>
          </w:p>
        </w:tc>
      </w:tr>
    </w:tbl>
    <w:p w:rsidR="00773278" w:rsidRDefault="00773278" w:rsidP="00773278">
      <w:pPr>
        <w:rPr>
          <w:rFonts w:ascii="Arial" w:hAnsi="Arial" w:cs="Arial"/>
          <w:sz w:val="22"/>
          <w:szCs w:val="22"/>
        </w:rPr>
      </w:pPr>
    </w:p>
    <w:sectPr w:rsidR="00773278" w:rsidSect="00773278">
      <w:headerReference w:type="default" r:id="rId13"/>
      <w:footerReference w:type="default" r:id="rId14"/>
      <w:pgSz w:w="11907" w:h="16840" w:code="9"/>
      <w:pgMar w:top="1304" w:right="1701" w:bottom="1304" w:left="99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9BC" w:rsidRDefault="000879BC">
      <w:r>
        <w:separator/>
      </w:r>
    </w:p>
  </w:endnote>
  <w:endnote w:type="continuationSeparator" w:id="0">
    <w:p w:rsidR="000879BC" w:rsidRDefault="00087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Default="00FE05B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05B6" w:rsidRDefault="00FE05B6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Pr="001D146E" w:rsidRDefault="00FE05B6" w:rsidP="00773278">
    <w:pPr>
      <w:pStyle w:val="Rodap"/>
      <w:ind w:right="360"/>
    </w:pPr>
    <w:r w:rsidRPr="001D146E">
      <w:t>Centro Paula Souza – CETEC - Grupo de Supervisão Educacional / Gestão Pedagógica - 2016</w:t>
    </w:r>
  </w:p>
  <w:p w:rsidR="00FE05B6" w:rsidRDefault="00FE05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Default="00FE05B6">
    <w:pPr>
      <w:pStyle w:val="Rodap"/>
      <w:jc w:val="right"/>
    </w:pPr>
    <w:r>
      <w:t>28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Pr="001D146E" w:rsidRDefault="00FE05B6" w:rsidP="00773278">
    <w:pPr>
      <w:pStyle w:val="Rodap"/>
      <w:ind w:right="360"/>
    </w:pPr>
    <w:r w:rsidRPr="001D146E">
      <w:t>Centro Paula Souza – CETEC - Grupo de Supervisão Educacional / Gestão Pedagógica - 2016</w:t>
    </w:r>
  </w:p>
  <w:p w:rsidR="00FE05B6" w:rsidRDefault="00FE05B6">
    <w:pPr>
      <w:pStyle w:val="Rodap"/>
      <w:ind w:right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Pr="001D146E" w:rsidRDefault="00FE05B6" w:rsidP="00773278">
    <w:pPr>
      <w:pStyle w:val="Rodap"/>
      <w:ind w:right="360"/>
    </w:pPr>
    <w:r w:rsidRPr="001D146E">
      <w:t>Centro Paula Souza – CETEC - Grupo de Supervisão Educacional / Gestão Pedagógica - 2016</w:t>
    </w:r>
  </w:p>
  <w:p w:rsidR="00FE05B6" w:rsidRDefault="00FE05B6" w:rsidP="00773278">
    <w:pPr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9BC" w:rsidRDefault="000879BC">
      <w:r>
        <w:separator/>
      </w:r>
    </w:p>
  </w:footnote>
  <w:footnote w:type="continuationSeparator" w:id="0">
    <w:p w:rsidR="000879BC" w:rsidRDefault="000879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Default="00FE05B6">
    <w:pPr>
      <w:pStyle w:val="Cabealh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05B6" w:rsidRDefault="00FE05B6">
    <w:pPr>
      <w:pStyle w:val="Cabealho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Default="00FE05B6" w:rsidP="00773278">
    <w:pPr>
      <w:pStyle w:val="Cabealho"/>
      <w:jc w:val="center"/>
    </w:pPr>
    <w:r>
      <w:rPr>
        <w:noProof/>
        <w:sz w:val="12"/>
        <w:szCs w:val="12"/>
      </w:rPr>
      <w:drawing>
        <wp:inline distT="0" distB="0" distL="0" distR="0">
          <wp:extent cx="3600450" cy="657225"/>
          <wp:effectExtent l="0" t="0" r="0" b="9525"/>
          <wp:docPr id="8" name="Imagem 8" descr="logo-novo-cps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-novo-cps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________________________________________________________________________________________</w:t>
    </w:r>
  </w:p>
  <w:p w:rsidR="00FE05B6" w:rsidRPr="00602808" w:rsidRDefault="00FE05B6" w:rsidP="00773278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 xml:space="preserve">Unidade de Ensino Médio e Técnico - </w:t>
    </w:r>
    <w:proofErr w:type="spellStart"/>
    <w:r w:rsidRPr="00036FAC">
      <w:rPr>
        <w:rFonts w:ascii="Verdana" w:hAnsi="Verdana" w:cs="Verdana"/>
        <w:b/>
        <w:bCs/>
        <w:sz w:val="18"/>
        <w:szCs w:val="18"/>
      </w:rPr>
      <w:t>C</w:t>
    </w:r>
    <w:r>
      <w:rPr>
        <w:rFonts w:ascii="Verdana" w:hAnsi="Verdana" w:cs="Verdana"/>
        <w:b/>
        <w:bCs/>
        <w:sz w:val="18"/>
        <w:szCs w:val="18"/>
      </w:rPr>
      <w:t>etec</w:t>
    </w:r>
    <w:proofErr w:type="spellEnd"/>
  </w:p>
  <w:p w:rsidR="00FE05B6" w:rsidRPr="001C2BD5" w:rsidRDefault="00FE05B6" w:rsidP="0077327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5B6" w:rsidRPr="00467862" w:rsidRDefault="00FE05B6" w:rsidP="00773278">
    <w:pPr>
      <w:pStyle w:val="Cabealho"/>
      <w:jc w:val="center"/>
    </w:pPr>
    <w:r>
      <w:rPr>
        <w:b/>
        <w:noProof/>
        <w:sz w:val="12"/>
        <w:szCs w:val="12"/>
      </w:rPr>
      <w:drawing>
        <wp:inline distT="0" distB="0" distL="0" distR="0">
          <wp:extent cx="2333625" cy="647700"/>
          <wp:effectExtent l="0" t="0" r="9525" b="0"/>
          <wp:docPr id="9" name="Imagem 9" descr="2014_papel_carta_format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_papel_carta_formato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99" t="2487" r="23389" b="87320"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2"/>
        <w:szCs w:val="12"/>
      </w:rPr>
      <w:br/>
    </w:r>
    <w:r w:rsidRPr="00467862">
      <w:rPr>
        <w:sz w:val="10"/>
      </w:rPr>
      <w:t>_____</w:t>
    </w:r>
    <w:r>
      <w:rPr>
        <w:sz w:val="10"/>
      </w:rPr>
      <w:t>________________________________________________</w:t>
    </w:r>
    <w:r w:rsidRPr="00467862">
      <w:rPr>
        <w:sz w:val="10"/>
      </w:rPr>
      <w:t>___________________________________________________________________________________</w:t>
    </w:r>
  </w:p>
  <w:p w:rsidR="00FE05B6" w:rsidRPr="00036FAC" w:rsidRDefault="00FE05B6" w:rsidP="00773278">
    <w:pPr>
      <w:tabs>
        <w:tab w:val="left" w:pos="3540"/>
      </w:tabs>
      <w:jc w:val="center"/>
      <w:rPr>
        <w:rFonts w:ascii="Verdana" w:hAnsi="Verdana" w:cs="Verdana"/>
        <w:b/>
        <w:bCs/>
        <w:sz w:val="18"/>
        <w:szCs w:val="18"/>
      </w:rPr>
    </w:pPr>
    <w:r w:rsidRPr="00036FAC">
      <w:rPr>
        <w:rFonts w:ascii="Verdana" w:hAnsi="Verdana" w:cs="Verdana"/>
        <w:b/>
        <w:bCs/>
        <w:sz w:val="18"/>
        <w:szCs w:val="18"/>
      </w:rPr>
      <w:t>Administração Central</w:t>
    </w:r>
  </w:p>
  <w:p w:rsidR="00FE05B6" w:rsidRPr="00602808" w:rsidRDefault="00FE05B6" w:rsidP="00773278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 xml:space="preserve">Unidade de Ensino Médio e Técnico - </w:t>
    </w:r>
    <w:proofErr w:type="spellStart"/>
    <w:r w:rsidRPr="00036FAC">
      <w:rPr>
        <w:rFonts w:ascii="Verdana" w:hAnsi="Verdana" w:cs="Verdana"/>
        <w:b/>
        <w:bCs/>
        <w:sz w:val="18"/>
        <w:szCs w:val="18"/>
      </w:rPr>
      <w:t>C</w:t>
    </w:r>
    <w:r>
      <w:rPr>
        <w:rFonts w:ascii="Verdana" w:hAnsi="Verdana" w:cs="Verdana"/>
        <w:b/>
        <w:bCs/>
        <w:sz w:val="18"/>
        <w:szCs w:val="18"/>
      </w:rPr>
      <w:t>etec</w:t>
    </w:r>
    <w:proofErr w:type="spellEnd"/>
  </w:p>
  <w:p w:rsidR="00FE05B6" w:rsidRDefault="00FE05B6" w:rsidP="00773278">
    <w:pPr>
      <w:tabs>
        <w:tab w:val="left" w:pos="3540"/>
      </w:tabs>
      <w:jc w:val="center"/>
      <w:rPr>
        <w:sz w:val="16"/>
        <w:szCs w:val="16"/>
      </w:rPr>
    </w:pPr>
  </w:p>
  <w:p w:rsidR="00712AAF" w:rsidRDefault="00712AAF" w:rsidP="00773278">
    <w:pPr>
      <w:tabs>
        <w:tab w:val="left" w:pos="3540"/>
      </w:tabs>
      <w:jc w:val="center"/>
      <w:rPr>
        <w:sz w:val="16"/>
        <w:szCs w:val="16"/>
      </w:rPr>
    </w:pPr>
  </w:p>
  <w:p w:rsidR="00712AAF" w:rsidRDefault="00712AAF" w:rsidP="00773278">
    <w:pPr>
      <w:tabs>
        <w:tab w:val="left" w:pos="3540"/>
      </w:tabs>
      <w:jc w:val="center"/>
      <w:rPr>
        <w:sz w:val="16"/>
        <w:szCs w:val="16"/>
      </w:rPr>
    </w:pPr>
  </w:p>
  <w:p w:rsidR="00712AAF" w:rsidRDefault="00712AAF" w:rsidP="00773278">
    <w:pPr>
      <w:tabs>
        <w:tab w:val="left" w:pos="3540"/>
      </w:tabs>
      <w:jc w:val="center"/>
      <w:rPr>
        <w:sz w:val="16"/>
        <w:szCs w:val="16"/>
      </w:rPr>
    </w:pPr>
  </w:p>
  <w:p w:rsidR="00712AAF" w:rsidRPr="00602808" w:rsidRDefault="00712AAF" w:rsidP="00773278">
    <w:pPr>
      <w:tabs>
        <w:tab w:val="left" w:pos="3540"/>
      </w:tabs>
      <w:jc w:val="center"/>
      <w:rPr>
        <w:sz w:val="16"/>
        <w:szCs w:val="16"/>
      </w:rPr>
    </w:pPr>
  </w:p>
  <w:p w:rsidR="00FE05B6" w:rsidRPr="00602808" w:rsidRDefault="00FE05B6" w:rsidP="00773278">
    <w:pPr>
      <w:tabs>
        <w:tab w:val="left" w:pos="3540"/>
      </w:tabs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028BD"/>
    <w:multiLevelType w:val="multilevel"/>
    <w:tmpl w:val="09B6F7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0233FCA"/>
    <w:multiLevelType w:val="multilevel"/>
    <w:tmpl w:val="CD76B3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5D6835D0"/>
    <w:multiLevelType w:val="hybridMultilevel"/>
    <w:tmpl w:val="32AA1F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8F2A5D"/>
    <w:multiLevelType w:val="multilevel"/>
    <w:tmpl w:val="BD70E2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63C41939"/>
    <w:multiLevelType w:val="multilevel"/>
    <w:tmpl w:val="91D2CB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68DA3331"/>
    <w:multiLevelType w:val="hybridMultilevel"/>
    <w:tmpl w:val="3FFAB1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78"/>
    <w:rsid w:val="0002029E"/>
    <w:rsid w:val="00042B74"/>
    <w:rsid w:val="000879BC"/>
    <w:rsid w:val="000F553F"/>
    <w:rsid w:val="003E4247"/>
    <w:rsid w:val="00415BE7"/>
    <w:rsid w:val="004773BD"/>
    <w:rsid w:val="0056544F"/>
    <w:rsid w:val="005F3C9F"/>
    <w:rsid w:val="00647FDE"/>
    <w:rsid w:val="00712AAF"/>
    <w:rsid w:val="00773278"/>
    <w:rsid w:val="00A76C8D"/>
    <w:rsid w:val="00D2135B"/>
    <w:rsid w:val="00D31BB0"/>
    <w:rsid w:val="00D55002"/>
    <w:rsid w:val="00E32438"/>
    <w:rsid w:val="00FA4C91"/>
    <w:rsid w:val="00FB14A3"/>
    <w:rsid w:val="00FE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69CE2F-3B52-42B4-A28F-ACC063E72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2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327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773278"/>
    <w:pPr>
      <w:keepNext/>
      <w:widowControl w:val="0"/>
      <w:spacing w:line="-240" w:lineRule="auto"/>
      <w:ind w:left="-426" w:right="-137"/>
      <w:jc w:val="center"/>
      <w:outlineLvl w:val="3"/>
    </w:pPr>
    <w:rPr>
      <w:b/>
      <w:position w:val="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77327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773278"/>
    <w:rPr>
      <w:rFonts w:ascii="Times New Roman" w:eastAsia="Times New Roman" w:hAnsi="Times New Roman" w:cs="Times New Roman"/>
      <w:b/>
      <w:position w:val="6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77327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27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77327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77327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rsid w:val="00773278"/>
  </w:style>
  <w:style w:type="paragraph" w:styleId="Ttulo">
    <w:name w:val="Title"/>
    <w:basedOn w:val="Normal"/>
    <w:link w:val="TtuloChar"/>
    <w:qFormat/>
    <w:rsid w:val="00773278"/>
    <w:pPr>
      <w:jc w:val="center"/>
    </w:pPr>
    <w:rPr>
      <w:rFonts w:ascii="Bookman Old Style" w:hAnsi="Bookman Old Style"/>
      <w:b/>
      <w:i/>
      <w:sz w:val="24"/>
    </w:rPr>
  </w:style>
  <w:style w:type="character" w:customStyle="1" w:styleId="TtuloChar">
    <w:name w:val="Título Char"/>
    <w:basedOn w:val="Fontepargpadro"/>
    <w:link w:val="Ttulo"/>
    <w:rsid w:val="00773278"/>
    <w:rPr>
      <w:rFonts w:ascii="Bookman Old Style" w:eastAsia="Times New Roman" w:hAnsi="Bookman Old Style" w:cs="Times New Roman"/>
      <w:b/>
      <w:i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73278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7732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7732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7327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76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14</Pages>
  <Words>2844</Words>
  <Characters>15359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Rosenir Batista Vale</dc:creator>
  <cp:keywords/>
  <dc:description/>
  <cp:lastModifiedBy>user</cp:lastModifiedBy>
  <cp:revision>8</cp:revision>
  <dcterms:created xsi:type="dcterms:W3CDTF">2016-03-16T00:29:00Z</dcterms:created>
  <dcterms:modified xsi:type="dcterms:W3CDTF">2016-09-11T18:40:00Z</dcterms:modified>
</cp:coreProperties>
</file>